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rsidR="00C36327" w:rsidRPr="00D8332F" w:rsidRDefault="00C36327" w:rsidP="005A7487">
      <w:pPr>
        <w:jc w:val="center"/>
      </w:pPr>
      <w:r w:rsidRPr="00D8332F">
        <w:t>MARIAN UNIVERSITY</w:t>
      </w:r>
    </w:p>
    <w:p w:rsidR="00C36327" w:rsidRPr="00D8332F" w:rsidRDefault="00C36327" w:rsidP="005A7487">
      <w:pPr>
        <w:jc w:val="center"/>
      </w:pPr>
      <w:r w:rsidRPr="00D8332F">
        <w:t>SCHOOL OF EDUCATION</w:t>
      </w:r>
    </w:p>
    <w:p w:rsidR="00C36327" w:rsidRPr="00D8332F" w:rsidRDefault="00C36327" w:rsidP="005A7487">
      <w:pPr>
        <w:jc w:val="center"/>
      </w:pPr>
      <w:r w:rsidRPr="00D8332F">
        <w:t>Department of Educational Technology</w:t>
      </w:r>
    </w:p>
    <w:p w:rsidR="00C36327" w:rsidRPr="00D8332F" w:rsidRDefault="00C36327" w:rsidP="005A7487">
      <w:pPr>
        <w:jc w:val="center"/>
      </w:pPr>
      <w:r w:rsidRPr="00D8332F">
        <w:t>EDT 655- Developing Grant Proposals Integrating Technology</w:t>
      </w:r>
    </w:p>
    <w:p w:rsidR="00C36327" w:rsidRPr="00D8332F" w:rsidRDefault="00C76B3A" w:rsidP="005A7487">
      <w:pPr>
        <w:jc w:val="center"/>
      </w:pPr>
      <w:r>
        <w:t>Action Assignment 7</w:t>
      </w:r>
      <w:r w:rsidR="00C36327" w:rsidRPr="00D8332F">
        <w:t xml:space="preserve"> – The Grant Proposal</w:t>
      </w:r>
      <w:r>
        <w:t xml:space="preserve"> Final</w:t>
      </w:r>
      <w:bookmarkStart w:id="0" w:name="_GoBack"/>
      <w:bookmarkEnd w:id="0"/>
    </w:p>
    <w:p w:rsidR="00C36327" w:rsidRPr="00D8332F" w:rsidRDefault="00C36327" w:rsidP="00A57EEE"/>
    <w:p w:rsidR="00C36327" w:rsidRDefault="00C36327" w:rsidP="00A57EEE">
      <w:r>
        <w:t>Name:</w:t>
      </w:r>
      <w:r w:rsidR="005341D4">
        <w:t xml:space="preserve">  Jackie Murphy</w:t>
      </w:r>
    </w:p>
    <w:p w:rsidR="00C36327" w:rsidRPr="00D8332F" w:rsidRDefault="00C36327" w:rsidP="00A57EEE">
      <w:r w:rsidRPr="00D8332F">
        <w:t xml:space="preserve">School &amp; Grade Level:  </w:t>
      </w:r>
      <w:r w:rsidR="005341D4">
        <w:t xml:space="preserve">Horizon Elementary School, Plymouth School District, </w:t>
      </w:r>
      <w:proofErr w:type="gramStart"/>
      <w:r w:rsidR="005341D4">
        <w:t>Third</w:t>
      </w:r>
      <w:proofErr w:type="gramEnd"/>
      <w:r w:rsidR="005341D4">
        <w:t xml:space="preserve"> Grade</w:t>
      </w:r>
    </w:p>
    <w:p w:rsidR="00C36327" w:rsidRPr="00D8332F" w:rsidRDefault="00C36327" w:rsidP="00A57EEE">
      <w:r w:rsidRPr="00D8332F">
        <w:t xml:space="preserve">Grant Title:  </w:t>
      </w:r>
      <w:proofErr w:type="spellStart"/>
      <w:r w:rsidR="005341D4">
        <w:t>iPads</w:t>
      </w:r>
      <w:proofErr w:type="spellEnd"/>
      <w:r w:rsidR="005341D4">
        <w:t>: The Secret Weapons</w:t>
      </w:r>
    </w:p>
    <w:p w:rsidR="00C36327" w:rsidRPr="00D8332F" w:rsidRDefault="00C36327" w:rsidP="00A57EEE">
      <w:r w:rsidRPr="00D8332F">
        <w:t xml:space="preserve">Grantor: </w:t>
      </w:r>
      <w:r w:rsidR="001412D2">
        <w:t xml:space="preserve"> Frank G. and Frieda</w:t>
      </w:r>
      <w:r w:rsidR="005341D4">
        <w:t xml:space="preserve"> K. </w:t>
      </w:r>
      <w:proofErr w:type="spellStart"/>
      <w:r w:rsidR="005341D4">
        <w:t>Brotz</w:t>
      </w:r>
      <w:proofErr w:type="spellEnd"/>
      <w:r w:rsidR="005341D4">
        <w:t xml:space="preserve"> Family Foundation, Inc.</w:t>
      </w:r>
    </w:p>
    <w:p w:rsidR="00C36327" w:rsidRDefault="00C36327" w:rsidP="00A57EEE">
      <w:r w:rsidRPr="00D8332F">
        <w:t xml:space="preserve">Grantor’s </w:t>
      </w:r>
      <w:proofErr w:type="spellStart"/>
      <w:proofErr w:type="gramStart"/>
      <w:r w:rsidRPr="00D8332F">
        <w:t>url</w:t>
      </w:r>
      <w:proofErr w:type="spellEnd"/>
      <w:proofErr w:type="gramEnd"/>
      <w:r w:rsidRPr="00D8332F">
        <w:t xml:space="preserve">:  </w:t>
      </w:r>
      <w:r w:rsidR="005341D4">
        <w:t>N/A</w:t>
      </w:r>
    </w:p>
    <w:p w:rsidR="00C36327" w:rsidRPr="00D8332F" w:rsidRDefault="00C36327" w:rsidP="00A57EEE"/>
    <w:tbl>
      <w:tblPr>
        <w:tblW w:w="103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90"/>
        <w:gridCol w:w="5850"/>
        <w:gridCol w:w="630"/>
        <w:gridCol w:w="630"/>
        <w:gridCol w:w="630"/>
        <w:gridCol w:w="720"/>
      </w:tblGrid>
      <w:tr w:rsidR="00C36327" w:rsidRPr="00D8332F" w:rsidTr="00C36327">
        <w:trPr>
          <w:trHeight w:val="431"/>
        </w:trPr>
        <w:tc>
          <w:tcPr>
            <w:tcW w:w="1890" w:type="dxa"/>
            <w:shd w:val="clear" w:color="auto" w:fill="FFFF99"/>
          </w:tcPr>
          <w:p w:rsidR="00C36327" w:rsidRPr="00D8332F" w:rsidRDefault="00C36327" w:rsidP="00A57EEE"/>
          <w:p w:rsidR="00C36327" w:rsidRPr="00D8332F" w:rsidRDefault="00C36327" w:rsidP="00A57EEE">
            <w:r w:rsidRPr="00D8332F">
              <w:t>Requirement</w:t>
            </w:r>
          </w:p>
        </w:tc>
        <w:tc>
          <w:tcPr>
            <w:tcW w:w="5850" w:type="dxa"/>
            <w:shd w:val="clear" w:color="auto" w:fill="FFFF99"/>
          </w:tcPr>
          <w:p w:rsidR="00C36327" w:rsidRPr="00D8332F" w:rsidRDefault="00C36327" w:rsidP="00A57EEE">
            <w:r w:rsidRPr="00D8332F">
              <w:t>Criteria</w:t>
            </w:r>
          </w:p>
          <w:p w:rsidR="00C36327" w:rsidRPr="00D8332F" w:rsidRDefault="00C36327" w:rsidP="00A57EEE">
            <w:r w:rsidRPr="00D8332F">
              <w:t xml:space="preserve">Rating Scale:  2= strong 1= </w:t>
            </w:r>
            <w:proofErr w:type="gramStart"/>
            <w:r w:rsidRPr="00D8332F">
              <w:t>average  0</w:t>
            </w:r>
            <w:proofErr w:type="gramEnd"/>
            <w:r w:rsidRPr="00D8332F">
              <w:t>= weak</w:t>
            </w:r>
          </w:p>
        </w:tc>
        <w:tc>
          <w:tcPr>
            <w:tcW w:w="630" w:type="dxa"/>
            <w:shd w:val="clear" w:color="auto" w:fill="FFFF99"/>
          </w:tcPr>
          <w:p w:rsidR="00C36327" w:rsidRPr="00D8332F" w:rsidRDefault="00C36327" w:rsidP="00A57EEE">
            <w:r w:rsidRPr="00D8332F">
              <w:t>Max Points</w:t>
            </w:r>
          </w:p>
        </w:tc>
        <w:tc>
          <w:tcPr>
            <w:tcW w:w="630" w:type="dxa"/>
            <w:shd w:val="clear" w:color="auto" w:fill="FFFF99"/>
          </w:tcPr>
          <w:p w:rsidR="00C36327" w:rsidRPr="00D8332F" w:rsidRDefault="00C36327" w:rsidP="00A57EEE">
            <w:r w:rsidRPr="00D8332F">
              <w:t>Self</w:t>
            </w:r>
          </w:p>
          <w:p w:rsidR="00C36327" w:rsidRPr="00D8332F" w:rsidRDefault="00C36327" w:rsidP="00A57EEE">
            <w:r w:rsidRPr="00D8332F">
              <w:t>Rating</w:t>
            </w:r>
          </w:p>
        </w:tc>
        <w:tc>
          <w:tcPr>
            <w:tcW w:w="630" w:type="dxa"/>
            <w:shd w:val="clear" w:color="auto" w:fill="FFFF99"/>
          </w:tcPr>
          <w:p w:rsidR="00C36327" w:rsidRPr="00D8332F" w:rsidRDefault="00C36327" w:rsidP="00A57EEE">
            <w:r w:rsidRPr="00D8332F">
              <w:t>Peer</w:t>
            </w:r>
          </w:p>
          <w:p w:rsidR="00C36327" w:rsidRPr="00D8332F" w:rsidRDefault="00C36327" w:rsidP="00A57EEE">
            <w:r w:rsidRPr="00D8332F">
              <w:t>Rating</w:t>
            </w:r>
          </w:p>
        </w:tc>
        <w:tc>
          <w:tcPr>
            <w:tcW w:w="720" w:type="dxa"/>
            <w:shd w:val="clear" w:color="auto" w:fill="FFFF99"/>
          </w:tcPr>
          <w:p w:rsidR="00C36327" w:rsidRPr="00D8332F" w:rsidRDefault="00C36327" w:rsidP="00A57EEE">
            <w:r w:rsidRPr="00D8332F">
              <w:t>Prof</w:t>
            </w:r>
          </w:p>
          <w:p w:rsidR="00C36327" w:rsidRPr="00D8332F" w:rsidRDefault="00C36327" w:rsidP="00A57EEE">
            <w:r w:rsidRPr="00D8332F">
              <w:t>Rating</w:t>
            </w:r>
          </w:p>
        </w:tc>
      </w:tr>
      <w:tr w:rsidR="00C36327" w:rsidRPr="00D8332F" w:rsidTr="00C36327">
        <w:trPr>
          <w:trHeight w:val="629"/>
        </w:trPr>
        <w:tc>
          <w:tcPr>
            <w:tcW w:w="1890" w:type="dxa"/>
            <w:shd w:val="clear" w:color="auto" w:fill="FFFFFF" w:themeFill="background1"/>
            <w:vAlign w:val="center"/>
          </w:tcPr>
          <w:p w:rsidR="00C36327" w:rsidRDefault="00C36327" w:rsidP="00A57EEE">
            <w:r>
              <w:t>Grantor’s Information</w:t>
            </w:r>
          </w:p>
          <w:p w:rsidR="00C36327" w:rsidRPr="00D8332F" w:rsidRDefault="00C36327" w:rsidP="00A57EEE"/>
        </w:tc>
        <w:tc>
          <w:tcPr>
            <w:tcW w:w="5850" w:type="dxa"/>
            <w:vAlign w:val="center"/>
          </w:tcPr>
          <w:p w:rsidR="00C36327" w:rsidRPr="00D8332F" w:rsidRDefault="00C36327" w:rsidP="00A57EEE">
            <w:r>
              <w:t>Contains grantors guidelines, criteria and exclusions with the correct link (</w:t>
            </w:r>
            <w:proofErr w:type="spellStart"/>
            <w:r>
              <w:t>url</w:t>
            </w:r>
            <w:proofErr w:type="spellEnd"/>
            <w:r>
              <w:t>)</w:t>
            </w:r>
          </w:p>
        </w:tc>
        <w:tc>
          <w:tcPr>
            <w:tcW w:w="630" w:type="dxa"/>
            <w:shd w:val="clear" w:color="auto" w:fill="FFFFFF" w:themeFill="background1"/>
            <w:vAlign w:val="center"/>
          </w:tcPr>
          <w:p w:rsidR="00C36327" w:rsidRPr="00D8332F" w:rsidRDefault="00C36327" w:rsidP="00A57EEE">
            <w:r>
              <w:t>1</w:t>
            </w:r>
          </w:p>
        </w:tc>
        <w:tc>
          <w:tcPr>
            <w:tcW w:w="630" w:type="dxa"/>
            <w:vAlign w:val="center"/>
          </w:tcPr>
          <w:p w:rsidR="00C36327" w:rsidRPr="00D8332F" w:rsidRDefault="005341D4" w:rsidP="00A57EEE">
            <w:r>
              <w:t>1</w:t>
            </w:r>
          </w:p>
        </w:tc>
        <w:tc>
          <w:tcPr>
            <w:tcW w:w="630" w:type="dxa"/>
            <w:vAlign w:val="center"/>
          </w:tcPr>
          <w:p w:rsidR="00C36327" w:rsidRPr="00D8332F" w:rsidRDefault="00C76B3A" w:rsidP="00A57EEE">
            <w:r>
              <w:t>1</w:t>
            </w:r>
          </w:p>
        </w:tc>
        <w:tc>
          <w:tcPr>
            <w:tcW w:w="720" w:type="dxa"/>
            <w:vAlign w:val="center"/>
          </w:tcPr>
          <w:p w:rsidR="00C36327" w:rsidRPr="00D8332F" w:rsidRDefault="00C36327" w:rsidP="00A57EEE"/>
        </w:tc>
      </w:tr>
      <w:tr w:rsidR="00C36327" w:rsidRPr="00D8332F" w:rsidTr="00C36327">
        <w:trPr>
          <w:trHeight w:val="629"/>
        </w:trPr>
        <w:tc>
          <w:tcPr>
            <w:tcW w:w="1890" w:type="dxa"/>
            <w:shd w:val="clear" w:color="auto" w:fill="FFFFFF" w:themeFill="background1"/>
            <w:vAlign w:val="center"/>
          </w:tcPr>
          <w:p w:rsidR="00C36327" w:rsidRDefault="00C36327" w:rsidP="00A57EEE">
            <w:r w:rsidRPr="00D8332F">
              <w:t>Cover Letter</w:t>
            </w:r>
            <w:r w:rsidRPr="00D8332F">
              <w:br/>
              <w:t>Action</w:t>
            </w:r>
          </w:p>
          <w:p w:rsidR="00C36327" w:rsidRPr="00D8332F" w:rsidRDefault="00C36327" w:rsidP="00A57EEE">
            <w:r w:rsidRPr="00D8332F">
              <w:t>Assignment 5</w:t>
            </w:r>
          </w:p>
        </w:tc>
        <w:tc>
          <w:tcPr>
            <w:tcW w:w="5850" w:type="dxa"/>
            <w:vAlign w:val="center"/>
          </w:tcPr>
          <w:p w:rsidR="00C36327" w:rsidRPr="00D8332F" w:rsidRDefault="00C36327" w:rsidP="00A57EEE">
            <w:r w:rsidRPr="00D8332F">
              <w:t>Attention-grabbing, pointed out project’s uniqueness, irrefutably linked proposed pr</w:t>
            </w:r>
            <w:r>
              <w:t>oject with grantor’s interests showing good</w:t>
            </w:r>
            <w:r w:rsidRPr="00D8332F">
              <w:t xml:space="preserve"> fit with the funder’s priorities and parameters</w:t>
            </w:r>
            <w:proofErr w:type="gramStart"/>
            <w:r w:rsidRPr="00D8332F">
              <w:t>;  correctly</w:t>
            </w:r>
            <w:proofErr w:type="gramEnd"/>
            <w:r w:rsidRPr="00D8332F">
              <w:t xml:space="preserve"> and consistently followed grantor’s format and guidelines; </w:t>
            </w:r>
            <w:r>
              <w:t xml:space="preserve">scholarly, </w:t>
            </w:r>
            <w:r w:rsidRPr="00D8332F">
              <w:t>no spelling or grammatical errors</w:t>
            </w:r>
          </w:p>
        </w:tc>
        <w:tc>
          <w:tcPr>
            <w:tcW w:w="630" w:type="dxa"/>
            <w:shd w:val="clear" w:color="auto" w:fill="FFFFFF" w:themeFill="background1"/>
            <w:vAlign w:val="center"/>
          </w:tcPr>
          <w:p w:rsidR="00C36327" w:rsidRPr="00D8332F" w:rsidRDefault="00C36327" w:rsidP="00A57EEE">
            <w:r w:rsidRPr="00D8332F">
              <w:t>2</w:t>
            </w:r>
          </w:p>
        </w:tc>
        <w:tc>
          <w:tcPr>
            <w:tcW w:w="630" w:type="dxa"/>
            <w:vAlign w:val="center"/>
          </w:tcPr>
          <w:p w:rsidR="00C36327" w:rsidRPr="00D8332F" w:rsidRDefault="005341D4" w:rsidP="00A57EEE">
            <w:r>
              <w:t>2</w:t>
            </w:r>
          </w:p>
        </w:tc>
        <w:tc>
          <w:tcPr>
            <w:tcW w:w="630" w:type="dxa"/>
            <w:vAlign w:val="center"/>
          </w:tcPr>
          <w:p w:rsidR="00C36327" w:rsidRPr="00D8332F" w:rsidRDefault="00C76B3A" w:rsidP="00A57EEE">
            <w:r>
              <w:t>2</w:t>
            </w:r>
          </w:p>
        </w:tc>
        <w:tc>
          <w:tcPr>
            <w:tcW w:w="720" w:type="dxa"/>
            <w:vAlign w:val="center"/>
          </w:tcPr>
          <w:p w:rsidR="00C36327" w:rsidRPr="00D8332F" w:rsidRDefault="00C36327" w:rsidP="00A57EEE"/>
        </w:tc>
      </w:tr>
      <w:tr w:rsidR="00C36327" w:rsidRPr="00D8332F" w:rsidTr="00C36327">
        <w:trPr>
          <w:trHeight w:val="647"/>
        </w:trPr>
        <w:tc>
          <w:tcPr>
            <w:tcW w:w="1890" w:type="dxa"/>
            <w:shd w:val="clear" w:color="auto" w:fill="FFFFFF" w:themeFill="background1"/>
            <w:vAlign w:val="center"/>
          </w:tcPr>
          <w:p w:rsidR="00C36327" w:rsidRPr="00D8332F" w:rsidRDefault="00C36327" w:rsidP="00A57EEE"/>
          <w:p w:rsidR="00C36327" w:rsidRPr="00D8332F" w:rsidRDefault="00C36327" w:rsidP="00A57EEE">
            <w:r w:rsidRPr="00D8332F">
              <w:t xml:space="preserve">Abstract </w:t>
            </w:r>
          </w:p>
          <w:p w:rsidR="00C36327" w:rsidRDefault="00C36327" w:rsidP="00A57EEE">
            <w:r w:rsidRPr="00D8332F">
              <w:t xml:space="preserve">Action </w:t>
            </w:r>
          </w:p>
          <w:p w:rsidR="00C36327" w:rsidRPr="00D8332F" w:rsidRDefault="00C36327" w:rsidP="00A57EEE">
            <w:r w:rsidRPr="00D8332F">
              <w:t>Assignment 5</w:t>
            </w:r>
          </w:p>
        </w:tc>
        <w:tc>
          <w:tcPr>
            <w:tcW w:w="5850" w:type="dxa"/>
            <w:vAlign w:val="center"/>
          </w:tcPr>
          <w:p w:rsidR="00C36327" w:rsidRPr="00D8332F" w:rsidRDefault="00C36327" w:rsidP="00A57EEE">
            <w:r w:rsidRPr="00D8332F">
              <w:t>Coherent, concise and compl</w:t>
            </w:r>
            <w:r>
              <w:t>ete description of the project, addressed</w:t>
            </w:r>
            <w:r w:rsidRPr="00D8332F">
              <w:t xml:space="preserve"> all of the required elements; showed overall value of the project (the relationsh</w:t>
            </w:r>
            <w:r>
              <w:t>ip of benefits to costs)</w:t>
            </w:r>
            <w:proofErr w:type="gramStart"/>
            <w:r w:rsidRPr="00D8332F">
              <w:t>;  unique</w:t>
            </w:r>
            <w:proofErr w:type="gramEnd"/>
            <w:r w:rsidRPr="00D8332F">
              <w:t xml:space="preserve"> and innovative; correctly and consistently followed grantor’s format and guidelines; </w:t>
            </w:r>
            <w:r>
              <w:t xml:space="preserve">scholarly, </w:t>
            </w:r>
            <w:r w:rsidRPr="00D8332F">
              <w:t>no spelling or grammatical errors</w:t>
            </w:r>
          </w:p>
        </w:tc>
        <w:tc>
          <w:tcPr>
            <w:tcW w:w="630" w:type="dxa"/>
            <w:shd w:val="clear" w:color="auto" w:fill="FFFFFF" w:themeFill="background1"/>
            <w:vAlign w:val="center"/>
          </w:tcPr>
          <w:p w:rsidR="00C36327" w:rsidRPr="00D8332F" w:rsidRDefault="00C36327" w:rsidP="00A57EEE"/>
          <w:p w:rsidR="00C36327" w:rsidRPr="00D8332F" w:rsidRDefault="00C36327" w:rsidP="00A57EEE">
            <w:r w:rsidRPr="00D8332F">
              <w:t>2</w:t>
            </w:r>
          </w:p>
          <w:p w:rsidR="00C36327" w:rsidRPr="00D8332F" w:rsidRDefault="00C36327" w:rsidP="00A57EEE"/>
        </w:tc>
        <w:tc>
          <w:tcPr>
            <w:tcW w:w="630" w:type="dxa"/>
            <w:vAlign w:val="center"/>
          </w:tcPr>
          <w:p w:rsidR="00C36327" w:rsidRPr="00D8332F" w:rsidRDefault="005341D4" w:rsidP="00A57EEE">
            <w:r>
              <w:t>2</w:t>
            </w:r>
          </w:p>
        </w:tc>
        <w:tc>
          <w:tcPr>
            <w:tcW w:w="630" w:type="dxa"/>
            <w:vAlign w:val="center"/>
          </w:tcPr>
          <w:p w:rsidR="00C36327" w:rsidRPr="00D8332F" w:rsidRDefault="00C76B3A" w:rsidP="00A57EEE">
            <w:r>
              <w:t>2</w:t>
            </w:r>
          </w:p>
        </w:tc>
        <w:tc>
          <w:tcPr>
            <w:tcW w:w="720" w:type="dxa"/>
            <w:vAlign w:val="center"/>
          </w:tcPr>
          <w:p w:rsidR="00C36327" w:rsidRPr="00D8332F" w:rsidRDefault="00C36327" w:rsidP="00A57EEE"/>
        </w:tc>
      </w:tr>
      <w:tr w:rsidR="00C36327" w:rsidRPr="00D8332F" w:rsidTr="00C36327">
        <w:trPr>
          <w:trHeight w:val="638"/>
        </w:trPr>
        <w:tc>
          <w:tcPr>
            <w:tcW w:w="1890" w:type="dxa"/>
            <w:shd w:val="clear" w:color="auto" w:fill="FFFFFF" w:themeFill="background1"/>
            <w:vAlign w:val="center"/>
          </w:tcPr>
          <w:p w:rsidR="00C36327" w:rsidRPr="00D8332F" w:rsidRDefault="00C36327" w:rsidP="00A57EEE"/>
          <w:p w:rsidR="00C36327" w:rsidRPr="00D8332F" w:rsidRDefault="00C36327" w:rsidP="00A57EEE">
            <w:r w:rsidRPr="00D8332F">
              <w:t>Statement of Need</w:t>
            </w:r>
          </w:p>
          <w:p w:rsidR="00C36327" w:rsidRDefault="00C36327" w:rsidP="00A57EEE">
            <w:r w:rsidRPr="00D8332F">
              <w:t xml:space="preserve">Action </w:t>
            </w:r>
          </w:p>
          <w:p w:rsidR="00C36327" w:rsidRPr="00D8332F" w:rsidRDefault="00C36327" w:rsidP="00A57EEE">
            <w:r w:rsidRPr="00D8332F">
              <w:t>Assignment 1</w:t>
            </w:r>
          </w:p>
        </w:tc>
        <w:tc>
          <w:tcPr>
            <w:tcW w:w="5850" w:type="dxa"/>
            <w:vAlign w:val="center"/>
          </w:tcPr>
          <w:p w:rsidR="00C36327" w:rsidRPr="00D8332F" w:rsidRDefault="00C36327" w:rsidP="00A57EEE">
            <w:r>
              <w:t xml:space="preserve">Expressed urgency and timeliness of the need </w:t>
            </w:r>
            <w:r w:rsidRPr="00D8332F">
              <w:t>supported by recent data, case studies, interviews, survey</w:t>
            </w:r>
            <w:r>
              <w:t xml:space="preserve"> results, media attention, </w:t>
            </w:r>
            <w:r w:rsidR="00A859B9">
              <w:t>etc.</w:t>
            </w:r>
            <w:proofErr w:type="gramStart"/>
            <w:r>
              <w:t xml:space="preserve">;  </w:t>
            </w:r>
            <w:r>
              <w:rPr>
                <w:rFonts w:eastAsia="Calibri"/>
              </w:rPr>
              <w:t>cited</w:t>
            </w:r>
            <w:proofErr w:type="gramEnd"/>
            <w:r>
              <w:rPr>
                <w:rFonts w:eastAsia="Calibri"/>
              </w:rPr>
              <w:t xml:space="preserve"> sources in the text and provided a list of references  </w:t>
            </w:r>
            <w:r>
              <w:t>following</w:t>
            </w:r>
            <w:r w:rsidRPr="00D8332F">
              <w:t xml:space="preserve"> APA format, followed grantor’s guidelines; no spelling or grammatical errors </w:t>
            </w:r>
          </w:p>
        </w:tc>
        <w:tc>
          <w:tcPr>
            <w:tcW w:w="630" w:type="dxa"/>
            <w:shd w:val="clear" w:color="auto" w:fill="FFFFFF" w:themeFill="background1"/>
            <w:vAlign w:val="center"/>
          </w:tcPr>
          <w:p w:rsidR="00C36327" w:rsidRPr="00D8332F" w:rsidRDefault="00C36327" w:rsidP="00A57EEE">
            <w:r w:rsidRPr="00D8332F">
              <w:t>2</w:t>
            </w:r>
          </w:p>
        </w:tc>
        <w:tc>
          <w:tcPr>
            <w:tcW w:w="630" w:type="dxa"/>
            <w:vAlign w:val="center"/>
          </w:tcPr>
          <w:p w:rsidR="00C36327" w:rsidRPr="00D8332F" w:rsidRDefault="005341D4" w:rsidP="00A57EEE">
            <w:r>
              <w:t>2</w:t>
            </w:r>
          </w:p>
        </w:tc>
        <w:tc>
          <w:tcPr>
            <w:tcW w:w="630" w:type="dxa"/>
            <w:vAlign w:val="center"/>
          </w:tcPr>
          <w:p w:rsidR="00C36327" w:rsidRPr="00D8332F" w:rsidRDefault="00C76B3A" w:rsidP="00A57EEE">
            <w:r>
              <w:t>2</w:t>
            </w:r>
          </w:p>
        </w:tc>
        <w:tc>
          <w:tcPr>
            <w:tcW w:w="720" w:type="dxa"/>
            <w:vAlign w:val="center"/>
          </w:tcPr>
          <w:p w:rsidR="00C36327" w:rsidRPr="00D8332F" w:rsidRDefault="00C36327" w:rsidP="00A57EEE"/>
        </w:tc>
      </w:tr>
      <w:tr w:rsidR="00C36327" w:rsidRPr="00D8332F" w:rsidTr="00C36327">
        <w:trPr>
          <w:trHeight w:val="512"/>
        </w:trPr>
        <w:tc>
          <w:tcPr>
            <w:tcW w:w="1890" w:type="dxa"/>
            <w:shd w:val="clear" w:color="auto" w:fill="FFFFFF" w:themeFill="background1"/>
            <w:vAlign w:val="center"/>
          </w:tcPr>
          <w:p w:rsidR="00C36327" w:rsidRPr="00D8332F" w:rsidRDefault="00C36327" w:rsidP="00A57EEE">
            <w:r>
              <w:t>Goals &amp; Objectives</w:t>
            </w:r>
          </w:p>
          <w:p w:rsidR="00C36327" w:rsidRPr="00D8332F" w:rsidRDefault="00C36327" w:rsidP="00A57EEE">
            <w:r w:rsidRPr="00D8332F">
              <w:t xml:space="preserve"> Action Assignment 1</w:t>
            </w:r>
          </w:p>
        </w:tc>
        <w:tc>
          <w:tcPr>
            <w:tcW w:w="5850" w:type="dxa"/>
            <w:vAlign w:val="center"/>
          </w:tcPr>
          <w:p w:rsidR="00C36327" w:rsidRPr="00D8332F" w:rsidRDefault="00C36327" w:rsidP="00A57EEE">
            <w:r w:rsidRPr="00D8332F">
              <w:t>Specific, measurable, achievable, relevant and time-bound goals and objectives; with corresponding clear and tangible</w:t>
            </w:r>
            <w:r>
              <w:t xml:space="preserve"> expected</w:t>
            </w:r>
            <w:r w:rsidRPr="00D8332F">
              <w:t xml:space="preserve"> outcomes; </w:t>
            </w:r>
            <w:r>
              <w:t xml:space="preserve">scholarly writing, </w:t>
            </w:r>
            <w:r w:rsidRPr="00D8332F">
              <w:t>correctly and consistently followed grantor’s format and guidelines; no spelling or grammatical errors</w:t>
            </w:r>
          </w:p>
        </w:tc>
        <w:tc>
          <w:tcPr>
            <w:tcW w:w="630" w:type="dxa"/>
            <w:shd w:val="clear" w:color="auto" w:fill="FFFFFF" w:themeFill="background1"/>
            <w:vAlign w:val="center"/>
          </w:tcPr>
          <w:p w:rsidR="00C36327" w:rsidRPr="00D8332F" w:rsidRDefault="00C36327" w:rsidP="00A57EEE">
            <w:r w:rsidRPr="00D8332F">
              <w:t>2</w:t>
            </w:r>
          </w:p>
        </w:tc>
        <w:tc>
          <w:tcPr>
            <w:tcW w:w="630" w:type="dxa"/>
            <w:vAlign w:val="center"/>
          </w:tcPr>
          <w:p w:rsidR="00C36327" w:rsidRPr="00D8332F" w:rsidRDefault="005341D4" w:rsidP="00A57EEE">
            <w:r>
              <w:t>2</w:t>
            </w:r>
          </w:p>
        </w:tc>
        <w:tc>
          <w:tcPr>
            <w:tcW w:w="630" w:type="dxa"/>
            <w:vAlign w:val="center"/>
          </w:tcPr>
          <w:p w:rsidR="00C36327" w:rsidRPr="00D8332F" w:rsidRDefault="00C76B3A" w:rsidP="00A57EEE">
            <w:r>
              <w:t>1.5</w:t>
            </w:r>
          </w:p>
        </w:tc>
        <w:tc>
          <w:tcPr>
            <w:tcW w:w="720" w:type="dxa"/>
            <w:vAlign w:val="center"/>
          </w:tcPr>
          <w:p w:rsidR="00C36327" w:rsidRPr="00D8332F" w:rsidRDefault="00C36327" w:rsidP="00A57EEE"/>
        </w:tc>
      </w:tr>
      <w:tr w:rsidR="00C36327" w:rsidRPr="00D8332F" w:rsidTr="00C36327">
        <w:trPr>
          <w:trHeight w:val="728"/>
        </w:trPr>
        <w:tc>
          <w:tcPr>
            <w:tcW w:w="1890" w:type="dxa"/>
            <w:shd w:val="clear" w:color="auto" w:fill="FFFFFF" w:themeFill="background1"/>
            <w:vAlign w:val="center"/>
          </w:tcPr>
          <w:p w:rsidR="00C36327" w:rsidRPr="00D8332F" w:rsidRDefault="00C36327" w:rsidP="00A57EEE">
            <w:r w:rsidRPr="00D8332F">
              <w:t>Methodology w/</w:t>
            </w:r>
          </w:p>
          <w:p w:rsidR="00C36327" w:rsidRDefault="00C36327" w:rsidP="00A57EEE">
            <w:r>
              <w:t>Technology Integration</w:t>
            </w:r>
            <w:r>
              <w:br/>
              <w:t>Action</w:t>
            </w:r>
          </w:p>
          <w:p w:rsidR="00C36327" w:rsidRPr="00D8332F" w:rsidRDefault="00C36327" w:rsidP="00A57EEE">
            <w:r w:rsidRPr="00D8332F">
              <w:t>Assignment 1</w:t>
            </w:r>
          </w:p>
        </w:tc>
        <w:tc>
          <w:tcPr>
            <w:tcW w:w="5850" w:type="dxa"/>
            <w:vAlign w:val="center"/>
          </w:tcPr>
          <w:p w:rsidR="00C36327" w:rsidRPr="00D8332F" w:rsidRDefault="00C36327" w:rsidP="00A57EEE">
            <w:r w:rsidRPr="00D8332F">
              <w:t>Activities, procedures and strategies are realistic, reasonable, effective, outcome-oriented - drawing on best practice and research; includes who will what, how and when, with innovative use of emerging technologies</w:t>
            </w:r>
            <w:proofErr w:type="gramStart"/>
            <w:r w:rsidRPr="00D8332F">
              <w:t>;  correctly</w:t>
            </w:r>
            <w:proofErr w:type="gramEnd"/>
            <w:r w:rsidRPr="00D8332F">
              <w:t xml:space="preserve"> and consistently followed grantor’s format and guidelines; no spelling or grammatical errors</w:t>
            </w:r>
          </w:p>
        </w:tc>
        <w:tc>
          <w:tcPr>
            <w:tcW w:w="630" w:type="dxa"/>
            <w:shd w:val="clear" w:color="auto" w:fill="FFFFFF" w:themeFill="background1"/>
            <w:vAlign w:val="center"/>
          </w:tcPr>
          <w:p w:rsidR="00C36327" w:rsidRPr="00D8332F" w:rsidRDefault="00C36327" w:rsidP="00A57EEE">
            <w:r w:rsidRPr="00D8332F">
              <w:t>2</w:t>
            </w:r>
          </w:p>
        </w:tc>
        <w:tc>
          <w:tcPr>
            <w:tcW w:w="630" w:type="dxa"/>
            <w:vAlign w:val="center"/>
          </w:tcPr>
          <w:p w:rsidR="00C36327" w:rsidRPr="00D8332F" w:rsidRDefault="005341D4" w:rsidP="00A57EEE">
            <w:r>
              <w:t>2</w:t>
            </w:r>
          </w:p>
        </w:tc>
        <w:tc>
          <w:tcPr>
            <w:tcW w:w="630" w:type="dxa"/>
            <w:vAlign w:val="center"/>
          </w:tcPr>
          <w:p w:rsidR="00C36327" w:rsidRPr="00D8332F" w:rsidRDefault="00C76B3A" w:rsidP="00A57EEE">
            <w:r>
              <w:t>2</w:t>
            </w:r>
          </w:p>
        </w:tc>
        <w:tc>
          <w:tcPr>
            <w:tcW w:w="720" w:type="dxa"/>
            <w:vAlign w:val="center"/>
          </w:tcPr>
          <w:p w:rsidR="00C36327" w:rsidRPr="00D8332F" w:rsidRDefault="00C36327" w:rsidP="00A57EEE"/>
        </w:tc>
      </w:tr>
      <w:tr w:rsidR="00C36327" w:rsidRPr="00D8332F" w:rsidTr="00C36327">
        <w:trPr>
          <w:trHeight w:val="728"/>
        </w:trPr>
        <w:tc>
          <w:tcPr>
            <w:tcW w:w="1890" w:type="dxa"/>
            <w:shd w:val="clear" w:color="auto" w:fill="FFFFFF" w:themeFill="background1"/>
            <w:vAlign w:val="center"/>
          </w:tcPr>
          <w:p w:rsidR="00C36327" w:rsidRDefault="00C36327" w:rsidP="00A57EEE">
            <w:r w:rsidRPr="00D8332F">
              <w:t>Budget &amp; Su</w:t>
            </w:r>
            <w:r>
              <w:t>stainability</w:t>
            </w:r>
            <w:r>
              <w:br/>
              <w:t>Action</w:t>
            </w:r>
          </w:p>
          <w:p w:rsidR="00C36327" w:rsidRPr="00D8332F" w:rsidRDefault="00C36327" w:rsidP="00A57EEE">
            <w:r w:rsidRPr="00D8332F">
              <w:t>Assignment 2</w:t>
            </w:r>
          </w:p>
          <w:p w:rsidR="00C36327" w:rsidRPr="00D8332F" w:rsidRDefault="00C36327" w:rsidP="00A57EEE"/>
        </w:tc>
        <w:tc>
          <w:tcPr>
            <w:tcW w:w="5850" w:type="dxa"/>
            <w:vAlign w:val="center"/>
          </w:tcPr>
          <w:p w:rsidR="00C36327" w:rsidRPr="00D8332F" w:rsidRDefault="00C36327" w:rsidP="00A57EEE">
            <w:r>
              <w:t xml:space="preserve">Included </w:t>
            </w:r>
            <w:r w:rsidRPr="00D8332F">
              <w:t xml:space="preserve">practical budget and other sources of funding being pursued, both cash and in-kind contribution; </w:t>
            </w:r>
            <w:r>
              <w:t xml:space="preserve">attached digital photos of tech gadget; included </w:t>
            </w:r>
            <w:r w:rsidRPr="00D8332F">
              <w:t>convincing narrative that explains how the project will continue after the grant has run out; correctly and consistently followed grantor’s format and guidelines; no spelling or grammatical errors</w:t>
            </w:r>
          </w:p>
        </w:tc>
        <w:tc>
          <w:tcPr>
            <w:tcW w:w="630" w:type="dxa"/>
            <w:shd w:val="clear" w:color="auto" w:fill="FFFFFF" w:themeFill="background1"/>
            <w:vAlign w:val="center"/>
          </w:tcPr>
          <w:p w:rsidR="00C36327" w:rsidRPr="00D8332F" w:rsidRDefault="00C36327" w:rsidP="00A57EEE">
            <w:r>
              <w:t>2</w:t>
            </w:r>
          </w:p>
        </w:tc>
        <w:tc>
          <w:tcPr>
            <w:tcW w:w="630" w:type="dxa"/>
            <w:vAlign w:val="center"/>
          </w:tcPr>
          <w:p w:rsidR="00C36327" w:rsidRPr="00D8332F" w:rsidRDefault="005341D4" w:rsidP="00A57EEE">
            <w:r>
              <w:t>2</w:t>
            </w:r>
          </w:p>
        </w:tc>
        <w:tc>
          <w:tcPr>
            <w:tcW w:w="630" w:type="dxa"/>
            <w:vAlign w:val="center"/>
          </w:tcPr>
          <w:p w:rsidR="00C36327" w:rsidRPr="00D8332F" w:rsidRDefault="00C76B3A" w:rsidP="00A57EEE">
            <w:r>
              <w:t>2</w:t>
            </w:r>
          </w:p>
        </w:tc>
        <w:tc>
          <w:tcPr>
            <w:tcW w:w="720" w:type="dxa"/>
            <w:vAlign w:val="center"/>
          </w:tcPr>
          <w:p w:rsidR="00C36327" w:rsidRPr="00D8332F" w:rsidRDefault="00C36327" w:rsidP="00A57EEE"/>
        </w:tc>
      </w:tr>
      <w:tr w:rsidR="00C36327" w:rsidRPr="00D8332F" w:rsidTr="00C36327">
        <w:trPr>
          <w:trHeight w:val="728"/>
        </w:trPr>
        <w:tc>
          <w:tcPr>
            <w:tcW w:w="1890" w:type="dxa"/>
            <w:shd w:val="clear" w:color="auto" w:fill="FFFFFF" w:themeFill="background1"/>
            <w:vAlign w:val="center"/>
          </w:tcPr>
          <w:p w:rsidR="00C36327" w:rsidRDefault="00C36327" w:rsidP="00A57EEE">
            <w:r>
              <w:t>Organization</w:t>
            </w:r>
          </w:p>
          <w:p w:rsidR="00C36327" w:rsidRDefault="00C36327" w:rsidP="00A57EEE">
            <w:r>
              <w:t>Information</w:t>
            </w:r>
            <w:r>
              <w:br/>
              <w:t>Action</w:t>
            </w:r>
          </w:p>
          <w:p w:rsidR="00C36327" w:rsidRPr="00D8332F" w:rsidRDefault="00C36327" w:rsidP="00A57EEE">
            <w:r w:rsidRPr="00D8332F">
              <w:t>Assignment 4</w:t>
            </w:r>
          </w:p>
        </w:tc>
        <w:tc>
          <w:tcPr>
            <w:tcW w:w="5850" w:type="dxa"/>
            <w:vAlign w:val="center"/>
          </w:tcPr>
          <w:p w:rsidR="00C36327" w:rsidRPr="00D8332F" w:rsidRDefault="00C36327" w:rsidP="00A57EEE">
            <w:r w:rsidRPr="00D8332F">
              <w:t>S</w:t>
            </w:r>
            <w:r>
              <w:t>howed that s</w:t>
            </w:r>
            <w:r w:rsidRPr="00D8332F">
              <w:t>chool mission and vision is aligned with grantor’s</w:t>
            </w:r>
            <w:r>
              <w:t xml:space="preserve">; provided </w:t>
            </w:r>
            <w:proofErr w:type="spellStart"/>
            <w:r>
              <w:t>url</w:t>
            </w:r>
            <w:proofErr w:type="spellEnd"/>
            <w:proofErr w:type="gramStart"/>
            <w:r w:rsidRPr="00D8332F">
              <w:t xml:space="preserve">;  </w:t>
            </w:r>
            <w:r>
              <w:t>school’s</w:t>
            </w:r>
            <w:proofErr w:type="gramEnd"/>
            <w:r>
              <w:t xml:space="preserve"> </w:t>
            </w:r>
            <w:r w:rsidRPr="00D8332F">
              <w:t>history, leadership and programs relate to the proposed project; convincingly established capacity to undertake the grant (</w:t>
            </w:r>
            <w:r>
              <w:t>resume</w:t>
            </w:r>
            <w:r w:rsidRPr="00D8332F">
              <w:t>) and evidence of institutional support (letters of assurances)</w:t>
            </w:r>
          </w:p>
        </w:tc>
        <w:tc>
          <w:tcPr>
            <w:tcW w:w="630" w:type="dxa"/>
            <w:shd w:val="clear" w:color="auto" w:fill="FFFFFF" w:themeFill="background1"/>
            <w:vAlign w:val="center"/>
          </w:tcPr>
          <w:p w:rsidR="00C36327" w:rsidRPr="00D8332F" w:rsidRDefault="00C36327" w:rsidP="00A57EEE">
            <w:r w:rsidRPr="00D8332F">
              <w:t>2</w:t>
            </w:r>
          </w:p>
        </w:tc>
        <w:tc>
          <w:tcPr>
            <w:tcW w:w="630" w:type="dxa"/>
            <w:vAlign w:val="center"/>
          </w:tcPr>
          <w:p w:rsidR="00C36327" w:rsidRPr="00D8332F" w:rsidRDefault="005341D4" w:rsidP="00A57EEE">
            <w:r>
              <w:t>2</w:t>
            </w:r>
          </w:p>
        </w:tc>
        <w:tc>
          <w:tcPr>
            <w:tcW w:w="630" w:type="dxa"/>
            <w:vAlign w:val="center"/>
          </w:tcPr>
          <w:p w:rsidR="00C36327" w:rsidRPr="00D8332F" w:rsidRDefault="00C76B3A" w:rsidP="00A57EEE">
            <w:r>
              <w:t>2</w:t>
            </w:r>
          </w:p>
        </w:tc>
        <w:tc>
          <w:tcPr>
            <w:tcW w:w="720" w:type="dxa"/>
            <w:vAlign w:val="center"/>
          </w:tcPr>
          <w:p w:rsidR="00C36327" w:rsidRPr="00D8332F" w:rsidRDefault="00C36327" w:rsidP="00A57EEE"/>
        </w:tc>
      </w:tr>
      <w:tr w:rsidR="00C36327" w:rsidRPr="00D8332F" w:rsidTr="00C36327">
        <w:trPr>
          <w:trHeight w:val="773"/>
        </w:trPr>
        <w:tc>
          <w:tcPr>
            <w:tcW w:w="1890" w:type="dxa"/>
            <w:shd w:val="clear" w:color="auto" w:fill="FFFFFF" w:themeFill="background1"/>
            <w:vAlign w:val="center"/>
          </w:tcPr>
          <w:p w:rsidR="00C36327" w:rsidRDefault="00C36327" w:rsidP="00A57EEE">
            <w:r>
              <w:t xml:space="preserve">Evaluation Plan </w:t>
            </w:r>
            <w:r>
              <w:br/>
              <w:t>Action</w:t>
            </w:r>
          </w:p>
          <w:p w:rsidR="00C36327" w:rsidRPr="00D8332F" w:rsidRDefault="00C36327" w:rsidP="00A57EEE">
            <w:r w:rsidRPr="00D8332F">
              <w:t>Assignment 3</w:t>
            </w:r>
          </w:p>
        </w:tc>
        <w:tc>
          <w:tcPr>
            <w:tcW w:w="5850" w:type="dxa"/>
            <w:vAlign w:val="center"/>
          </w:tcPr>
          <w:p w:rsidR="00C36327" w:rsidRPr="00D8332F" w:rsidRDefault="00C36327" w:rsidP="00A57EEE">
            <w:r w:rsidRPr="00D8332F">
              <w:t xml:space="preserve">Solid formative and summative evaluation to determine whether goals and objectives are met; </w:t>
            </w:r>
            <w:r>
              <w:t>included WI curriculum standards met</w:t>
            </w:r>
            <w:r w:rsidRPr="00D8332F">
              <w:t>; purposefully triangulated data sources; correctly and consistently followed grantor’s format and guidelines; no spelling or grammatical errors</w:t>
            </w:r>
          </w:p>
        </w:tc>
        <w:tc>
          <w:tcPr>
            <w:tcW w:w="630" w:type="dxa"/>
            <w:shd w:val="clear" w:color="auto" w:fill="FFFFFF" w:themeFill="background1"/>
            <w:vAlign w:val="center"/>
          </w:tcPr>
          <w:p w:rsidR="00C36327" w:rsidRPr="00D8332F" w:rsidRDefault="00C36327" w:rsidP="00A57EEE">
            <w:r w:rsidRPr="00D8332F">
              <w:t>2</w:t>
            </w:r>
          </w:p>
        </w:tc>
        <w:tc>
          <w:tcPr>
            <w:tcW w:w="630" w:type="dxa"/>
            <w:vAlign w:val="center"/>
          </w:tcPr>
          <w:p w:rsidR="00C36327" w:rsidRPr="00D8332F" w:rsidRDefault="005341D4" w:rsidP="00A57EEE">
            <w:r>
              <w:t>2</w:t>
            </w:r>
          </w:p>
        </w:tc>
        <w:tc>
          <w:tcPr>
            <w:tcW w:w="630" w:type="dxa"/>
            <w:vAlign w:val="center"/>
          </w:tcPr>
          <w:p w:rsidR="00C36327" w:rsidRPr="00D8332F" w:rsidRDefault="00C76B3A" w:rsidP="00A57EEE">
            <w:r>
              <w:t>2</w:t>
            </w:r>
          </w:p>
        </w:tc>
        <w:tc>
          <w:tcPr>
            <w:tcW w:w="720" w:type="dxa"/>
            <w:vAlign w:val="center"/>
          </w:tcPr>
          <w:p w:rsidR="00C36327" w:rsidRPr="00D8332F" w:rsidRDefault="00C36327" w:rsidP="00A57EEE"/>
        </w:tc>
      </w:tr>
      <w:tr w:rsidR="00C36327" w:rsidRPr="00D8332F" w:rsidTr="00C36327">
        <w:trPr>
          <w:trHeight w:val="620"/>
        </w:trPr>
        <w:tc>
          <w:tcPr>
            <w:tcW w:w="1890" w:type="dxa"/>
            <w:shd w:val="clear" w:color="auto" w:fill="FFFFFF" w:themeFill="background1"/>
            <w:vAlign w:val="center"/>
          </w:tcPr>
          <w:p w:rsidR="00C36327" w:rsidRDefault="00C36327" w:rsidP="00A57EEE">
            <w:r>
              <w:t xml:space="preserve">Dissemination and </w:t>
            </w:r>
          </w:p>
          <w:p w:rsidR="00C36327" w:rsidRDefault="00C36327" w:rsidP="00A57EEE">
            <w:r>
              <w:t>Report Forms</w:t>
            </w:r>
            <w:r>
              <w:br/>
              <w:t>Action</w:t>
            </w:r>
          </w:p>
          <w:p w:rsidR="00C36327" w:rsidRPr="00D8332F" w:rsidRDefault="00C36327" w:rsidP="00A57EEE">
            <w:r w:rsidRPr="00D8332F">
              <w:t>Assignment 3</w:t>
            </w:r>
          </w:p>
        </w:tc>
        <w:tc>
          <w:tcPr>
            <w:tcW w:w="5850" w:type="dxa"/>
            <w:vAlign w:val="center"/>
          </w:tcPr>
          <w:p w:rsidR="00C36327" w:rsidRPr="00D8332F" w:rsidRDefault="00C36327" w:rsidP="00A57EEE">
            <w:r w:rsidRPr="00D8332F">
              <w:t>Realistic plan for sharing results of the project as well as lessons learned (i.e. publication, replication, blogs; mailings; presentations)</w:t>
            </w:r>
            <w:proofErr w:type="gramStart"/>
            <w:r w:rsidRPr="00D8332F">
              <w:t>;  provided</w:t>
            </w:r>
            <w:proofErr w:type="gramEnd"/>
            <w:r w:rsidRPr="00D8332F">
              <w:t xml:space="preserve"> grantor’s required report forms  and guidelines; no spelling or grammatical errors</w:t>
            </w:r>
          </w:p>
        </w:tc>
        <w:tc>
          <w:tcPr>
            <w:tcW w:w="630" w:type="dxa"/>
            <w:shd w:val="clear" w:color="auto" w:fill="FFFFFF" w:themeFill="background1"/>
            <w:vAlign w:val="center"/>
          </w:tcPr>
          <w:p w:rsidR="00C36327" w:rsidRPr="00D8332F" w:rsidRDefault="00C36327" w:rsidP="00A57EEE">
            <w:r w:rsidRPr="00D8332F">
              <w:t>2</w:t>
            </w:r>
          </w:p>
        </w:tc>
        <w:tc>
          <w:tcPr>
            <w:tcW w:w="630" w:type="dxa"/>
            <w:vAlign w:val="center"/>
          </w:tcPr>
          <w:p w:rsidR="00C36327" w:rsidRPr="00D8332F" w:rsidRDefault="005341D4" w:rsidP="00A57EEE">
            <w:r>
              <w:t>2</w:t>
            </w:r>
          </w:p>
        </w:tc>
        <w:tc>
          <w:tcPr>
            <w:tcW w:w="630" w:type="dxa"/>
            <w:vAlign w:val="center"/>
          </w:tcPr>
          <w:p w:rsidR="00C36327" w:rsidRPr="00D8332F" w:rsidRDefault="00C76B3A" w:rsidP="00A57EEE">
            <w:r>
              <w:t>2</w:t>
            </w:r>
          </w:p>
        </w:tc>
        <w:tc>
          <w:tcPr>
            <w:tcW w:w="720" w:type="dxa"/>
            <w:vAlign w:val="center"/>
          </w:tcPr>
          <w:p w:rsidR="00C36327" w:rsidRPr="00D8332F" w:rsidRDefault="00C36327" w:rsidP="00A57EEE"/>
        </w:tc>
      </w:tr>
      <w:tr w:rsidR="00C36327" w:rsidRPr="00D8332F" w:rsidTr="00C36327">
        <w:trPr>
          <w:trHeight w:val="710"/>
        </w:trPr>
        <w:tc>
          <w:tcPr>
            <w:tcW w:w="1890" w:type="dxa"/>
            <w:shd w:val="clear" w:color="auto" w:fill="FFFFFF" w:themeFill="background1"/>
            <w:vAlign w:val="center"/>
          </w:tcPr>
          <w:p w:rsidR="00C36327" w:rsidRPr="00D8332F" w:rsidRDefault="00C36327" w:rsidP="00A57EEE">
            <w:r>
              <w:t>Overall and Other Considerations</w:t>
            </w:r>
          </w:p>
        </w:tc>
        <w:tc>
          <w:tcPr>
            <w:tcW w:w="5850" w:type="dxa"/>
            <w:vAlign w:val="center"/>
          </w:tcPr>
          <w:p w:rsidR="00C36327" w:rsidRPr="00D8332F" w:rsidRDefault="00C36327" w:rsidP="00A57EEE">
            <w:r w:rsidRPr="00D8332F">
              <w:t xml:space="preserve">Complete, accurate and relevant References and Appendix; cited </w:t>
            </w:r>
            <w:r>
              <w:t xml:space="preserve">current </w:t>
            </w:r>
            <w:r w:rsidRPr="00D8332F">
              <w:t>sources (within the last 5 years)</w:t>
            </w:r>
            <w:r>
              <w:t xml:space="preserve"> following APA format; s</w:t>
            </w:r>
            <w:r w:rsidRPr="00D8332F">
              <w:t>ubmitted clean final copy in one Word document on or before due date, professional and scholarly writing</w:t>
            </w:r>
            <w:r>
              <w:t xml:space="preserve"> throughout</w:t>
            </w:r>
            <w:r w:rsidRPr="00D8332F">
              <w:t>, easy to understand, well-organized, flows logically</w:t>
            </w:r>
            <w:r w:rsidR="00501292" w:rsidRPr="00D8332F">
              <w:t>, included</w:t>
            </w:r>
            <w:r w:rsidRPr="00D8332F">
              <w:t xml:space="preserve"> graphics/charts/tables, (pursuant to funder preferences); correctly and consistently followed grantor’s format and guidelines</w:t>
            </w:r>
            <w:r>
              <w:t>, as well as course requirements</w:t>
            </w:r>
          </w:p>
        </w:tc>
        <w:tc>
          <w:tcPr>
            <w:tcW w:w="630" w:type="dxa"/>
            <w:shd w:val="clear" w:color="auto" w:fill="FFFFFF" w:themeFill="background1"/>
            <w:vAlign w:val="center"/>
          </w:tcPr>
          <w:p w:rsidR="00C36327" w:rsidRPr="00D8332F" w:rsidRDefault="00C36327" w:rsidP="00A57EEE">
            <w:r>
              <w:t>1</w:t>
            </w:r>
          </w:p>
        </w:tc>
        <w:tc>
          <w:tcPr>
            <w:tcW w:w="630" w:type="dxa"/>
            <w:vAlign w:val="center"/>
          </w:tcPr>
          <w:p w:rsidR="00C36327" w:rsidRPr="00D8332F" w:rsidRDefault="005341D4" w:rsidP="00A57EEE">
            <w:r>
              <w:t>1</w:t>
            </w:r>
          </w:p>
        </w:tc>
        <w:tc>
          <w:tcPr>
            <w:tcW w:w="630" w:type="dxa"/>
            <w:vAlign w:val="center"/>
          </w:tcPr>
          <w:p w:rsidR="00C36327" w:rsidRPr="00D8332F" w:rsidRDefault="00C76B3A" w:rsidP="00A57EEE">
            <w:r>
              <w:t>1</w:t>
            </w:r>
          </w:p>
        </w:tc>
        <w:tc>
          <w:tcPr>
            <w:tcW w:w="720" w:type="dxa"/>
            <w:vAlign w:val="center"/>
          </w:tcPr>
          <w:p w:rsidR="00C36327" w:rsidRPr="00D8332F" w:rsidRDefault="00C36327" w:rsidP="00A57EEE"/>
        </w:tc>
      </w:tr>
      <w:tr w:rsidR="00C36327" w:rsidRPr="00D8332F" w:rsidTr="00C36327">
        <w:trPr>
          <w:trHeight w:val="52"/>
        </w:trPr>
        <w:tc>
          <w:tcPr>
            <w:tcW w:w="1890" w:type="dxa"/>
            <w:shd w:val="clear" w:color="auto" w:fill="FFFF99"/>
            <w:vAlign w:val="center"/>
          </w:tcPr>
          <w:p w:rsidR="00C36327" w:rsidRPr="00D8332F" w:rsidRDefault="00C36327" w:rsidP="00A57EEE">
            <w:r w:rsidRPr="00D8332F">
              <w:t>TOTAL</w:t>
            </w:r>
          </w:p>
        </w:tc>
        <w:tc>
          <w:tcPr>
            <w:tcW w:w="5850" w:type="dxa"/>
            <w:shd w:val="clear" w:color="auto" w:fill="FFFF99"/>
            <w:vAlign w:val="center"/>
          </w:tcPr>
          <w:p w:rsidR="00C36327" w:rsidRPr="00D8332F" w:rsidRDefault="00C36327" w:rsidP="00A57EEE">
            <w:r>
              <w:t>16-20= Strong     5-10= Ave   Less than 10= Weak</w:t>
            </w:r>
          </w:p>
          <w:p w:rsidR="00C36327" w:rsidRPr="00D8332F" w:rsidRDefault="00C36327" w:rsidP="00A57EEE"/>
        </w:tc>
        <w:tc>
          <w:tcPr>
            <w:tcW w:w="630" w:type="dxa"/>
            <w:shd w:val="clear" w:color="auto" w:fill="FFFF99"/>
            <w:vAlign w:val="center"/>
          </w:tcPr>
          <w:p w:rsidR="00C36327" w:rsidRPr="00D8332F" w:rsidRDefault="00C36327" w:rsidP="00A57EEE">
            <w:r w:rsidRPr="00D8332F">
              <w:t>20</w:t>
            </w:r>
          </w:p>
        </w:tc>
        <w:tc>
          <w:tcPr>
            <w:tcW w:w="630" w:type="dxa"/>
            <w:vAlign w:val="center"/>
          </w:tcPr>
          <w:p w:rsidR="00C36327" w:rsidRPr="00D8332F" w:rsidRDefault="005341D4" w:rsidP="00A57EEE">
            <w:r>
              <w:t>20/</w:t>
            </w:r>
            <w:r w:rsidR="00C36327" w:rsidRPr="00D8332F">
              <w:t>20</w:t>
            </w:r>
          </w:p>
        </w:tc>
        <w:tc>
          <w:tcPr>
            <w:tcW w:w="630" w:type="dxa"/>
            <w:vAlign w:val="center"/>
          </w:tcPr>
          <w:p w:rsidR="00C36327" w:rsidRDefault="00C76B3A" w:rsidP="00A57EEE">
            <w:r>
              <w:t>19.5/</w:t>
            </w:r>
          </w:p>
          <w:p w:rsidR="00C76B3A" w:rsidRPr="00D8332F" w:rsidRDefault="00C76B3A" w:rsidP="00A57EEE">
            <w:r>
              <w:t>20</w:t>
            </w:r>
          </w:p>
        </w:tc>
        <w:tc>
          <w:tcPr>
            <w:tcW w:w="720" w:type="dxa"/>
            <w:vAlign w:val="center"/>
          </w:tcPr>
          <w:p w:rsidR="00C36327" w:rsidRPr="00D8332F" w:rsidRDefault="00C36327" w:rsidP="00A57EEE"/>
        </w:tc>
      </w:tr>
    </w:tbl>
    <w:p w:rsidR="00C36327" w:rsidRPr="00D8332F" w:rsidRDefault="00C36327" w:rsidP="00A57EEE">
      <w:pPr>
        <w:rPr>
          <w:highlight w:val="yellow"/>
        </w:rPr>
      </w:pPr>
    </w:p>
    <w:p w:rsidR="005341D4" w:rsidRDefault="00C36327" w:rsidP="00A57EEE">
      <w:pPr>
        <w:rPr>
          <w:shd w:val="clear" w:color="auto" w:fill="FFFF00"/>
        </w:rPr>
      </w:pPr>
      <w:r w:rsidRPr="00C36327">
        <w:rPr>
          <w:highlight w:val="yellow"/>
        </w:rPr>
        <w:t xml:space="preserve">NOTE:  </w:t>
      </w:r>
      <w:r w:rsidRPr="00C36327">
        <w:rPr>
          <w:shd w:val="clear" w:color="auto" w:fill="FFFF00"/>
        </w:rPr>
        <w:t xml:space="preserve">Points will be deducted from the total for late submission; in real life, applications will not be considered if submitted after the deadline. </w:t>
      </w:r>
      <w:r w:rsidRPr="00C36327">
        <w:rPr>
          <w:highlight w:val="yellow"/>
          <w:shd w:val="clear" w:color="auto" w:fill="FFFF00"/>
        </w:rPr>
        <w:t xml:space="preserve">Highlight titles of sections </w:t>
      </w:r>
      <w:r w:rsidRPr="00C36327">
        <w:rPr>
          <w:b/>
          <w:highlight w:val="yellow"/>
          <w:shd w:val="clear" w:color="auto" w:fill="FFFF00"/>
        </w:rPr>
        <w:t>not</w:t>
      </w:r>
      <w:r w:rsidRPr="00C36327">
        <w:rPr>
          <w:highlight w:val="yellow"/>
          <w:shd w:val="clear" w:color="auto" w:fill="FFFF00"/>
        </w:rPr>
        <w:t xml:space="preserve"> required by grantor.  The final grant application will be archived so aim for pe</w:t>
      </w:r>
      <w:r>
        <w:rPr>
          <w:highlight w:val="yellow"/>
          <w:shd w:val="clear" w:color="auto" w:fill="FFFF00"/>
        </w:rPr>
        <w:t>rfection</w:t>
      </w:r>
      <w:r>
        <w:rPr>
          <w:shd w:val="clear" w:color="auto" w:fill="FFFF00"/>
        </w:rPr>
        <w:t>.</w:t>
      </w:r>
    </w:p>
    <w:p w:rsidR="00A57EEE" w:rsidRDefault="00C76B3A" w:rsidP="00A57EEE">
      <w:pPr>
        <w:jc w:val="right"/>
      </w:pPr>
      <w:r>
        <w:rPr>
          <w:noProof/>
        </w:rPr>
        <w:lastRenderedPageBreak/>
        <w:pict>
          <v:rect id="_x0000_s1030" style="position:absolute;left:0;text-align:left;margin-left:175.5pt;margin-top:-39pt;width:76.5pt;height:1in;z-index:251661312;mso-wrap-edited:f;mso-wrap-distance-left:2.88pt;mso-wrap-distance-top:2.88pt;mso-wrap-distance-right:2.88pt;mso-wrap-distance-bottom:2.88pt" insetpen="t" cliptowrap="t" wrapcoords="1400 0 -200 180 -200 8460 8200 8640 3800 9540 3000 9900 2800 17460 600 20160 -200 20520 -200 21240 21600 21240 21600 180 21400 0 1400 0" filled="f" fillcolor="black [0]" stroked="f" strokecolor="black [0]" strokeweight="0">
            <v:imagedata r:id="rId7" o:title=""/>
            <v:shadow color="#ccc"/>
            <w10:wrap type="through"/>
          </v:rect>
        </w:pict>
      </w:r>
      <w:r w:rsidR="00A57EEE">
        <w:rPr>
          <w:noProof/>
        </w:rPr>
        <mc:AlternateContent>
          <mc:Choice Requires="wps">
            <w:drawing>
              <wp:anchor distT="36576" distB="36576" distL="36576" distR="36576" simplePos="0" relativeHeight="251662336" behindDoc="0" locked="0" layoutInCell="1" allowOverlap="1" wp14:anchorId="2569CE8F" wp14:editId="67260236">
                <wp:simplePos x="0" y="0"/>
                <wp:positionH relativeFrom="column">
                  <wp:posOffset>4343400</wp:posOffset>
                </wp:positionH>
                <wp:positionV relativeFrom="paragraph">
                  <wp:posOffset>-571500</wp:posOffset>
                </wp:positionV>
                <wp:extent cx="2194560" cy="628650"/>
                <wp:effectExtent l="0" t="0" r="2540" b="6350"/>
                <wp:wrapThrough wrapText="bothSides">
                  <wp:wrapPolygon edited="0">
                    <wp:start x="-94" y="0"/>
                    <wp:lineTo x="-94" y="20945"/>
                    <wp:lineTo x="21600" y="20945"/>
                    <wp:lineTo x="21600" y="0"/>
                    <wp:lineTo x="-94" y="0"/>
                  </wp:wrapPolygon>
                </wp:wrapThrough>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628650"/>
                        </a:xfrm>
                        <a:prstGeom prst="rect">
                          <a:avLst/>
                        </a:prstGeom>
                        <a:solidFill>
                          <a:srgbClr val="FFFFFF"/>
                        </a:solidFill>
                        <a:ln>
                          <a:noFill/>
                        </a:ln>
                        <a:effectLst/>
                        <a:extLst>
                          <a:ext uri="{91240B29-F687-4f45-9708-019B960494DF}">
                            <a14:hiddenLine xmlns:a14="http://schemas.microsoft.com/office/drawing/2010/main" w="0">
                              <a:solidFill>
                                <a:schemeClr val="dk1">
                                  <a:lumMod val="0"/>
                                  <a:lumOff val="0"/>
                                </a:schemeClr>
                              </a:solidFill>
                              <a:miter lim="800000"/>
                              <a:headEnd/>
                              <a:tailEnd/>
                            </a14:hiddenLine>
                          </a:ext>
                          <a:ext uri="{AF507438-7753-43e0-B8FC-AC1667EBCBE1}">
                            <a14:hiddenEffects xmlns:a14="http://schemas.microsoft.com/office/drawing/2010/main">
                              <a:effectLst>
                                <a:outerShdw blurRad="63500" dist="38099" dir="2700000" algn="ctr" rotWithShape="0">
                                  <a:srgbClr val="CCCCCC">
                                    <a:alpha val="74998"/>
                                  </a:srgbClr>
                                </a:outerShdw>
                              </a:effectLst>
                            </a14:hiddenEffects>
                          </a:ext>
                        </a:extLst>
                      </wps:spPr>
                      <wps:txbx>
                        <w:txbxContent>
                          <w:p w:rsidR="00F51C74" w:rsidRDefault="00F51C74" w:rsidP="00A57EEE">
                            <w:pPr>
                              <w:jc w:val="center"/>
                              <w:rPr>
                                <w:rFonts w:ascii="Franklin Gothic Book" w:hAnsi="Franklin Gothic Book"/>
                              </w:rPr>
                            </w:pPr>
                            <w:r>
                              <w:rPr>
                                <w:rFonts w:ascii="Franklin Gothic Book" w:hAnsi="Franklin Gothic Book"/>
                              </w:rPr>
                              <w:t>Todd Hunt</w:t>
                            </w:r>
                          </w:p>
                          <w:p w:rsidR="00F51C74" w:rsidRDefault="00F51C74" w:rsidP="00A57EEE">
                            <w:pPr>
                              <w:jc w:val="center"/>
                              <w:rPr>
                                <w:rFonts w:ascii="Franklin Gothic Book" w:hAnsi="Franklin Gothic Book"/>
                              </w:rPr>
                            </w:pPr>
                            <w:r>
                              <w:rPr>
                                <w:rFonts w:ascii="Franklin Gothic Book" w:hAnsi="Franklin Gothic Book"/>
                              </w:rPr>
                              <w:t>Principal</w:t>
                            </w:r>
                          </w:p>
                          <w:p w:rsidR="00F51C74" w:rsidRDefault="00F51C74" w:rsidP="00A57EEE">
                            <w:pPr>
                              <w:jc w:val="center"/>
                              <w:rPr>
                                <w:rFonts w:ascii="Franklin Gothic Book" w:hAnsi="Franklin Gothic Book"/>
                              </w:rPr>
                            </w:pPr>
                            <w:r>
                              <w:rPr>
                                <w:rFonts w:ascii="Franklin Gothic Book" w:hAnsi="Franklin Gothic Book"/>
                              </w:rPr>
                              <w:t>E-mail:   thunt@plymouth.k12wi.us</w:t>
                            </w:r>
                          </w:p>
                          <w:p w:rsidR="00F51C74" w:rsidRDefault="00F51C74" w:rsidP="00A57EEE">
                            <w:pPr>
                              <w:rPr>
                                <w:rFonts w:ascii="Franklin Gothic Book" w:hAnsi="Franklin Gothic Book"/>
                              </w:rPr>
                            </w:pPr>
                            <w:r>
                              <w:rPr>
                                <w:rFonts w:ascii="Franklin Gothic Book" w:hAnsi="Franklin Gothic Book"/>
                              </w:rPr>
                              <w:t> </w:t>
                            </w:r>
                          </w:p>
                        </w:txbxContent>
                      </wps:txbx>
                      <wps:bodyPr rot="0" vert="horz" wrap="square" lIns="36195" tIns="36195" rIns="36195" bIns="36195"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7" o:spid="_x0000_s1026" type="#_x0000_t202" style="position:absolute;left:0;text-align:left;margin-left:342pt;margin-top:-44.95pt;width:172.8pt;height:49.5pt;z-index:25166233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" stroked="f" strokecolor="black [0]" strokeweight="0">
                <v:shadow color="#ccc" opacity="49150f"/>
                <v:textbox inset="2.85pt,2.85pt,2.85pt,2.85pt">
                  <w:txbxContent>
                    <w:p w:rsidR="00F51C74" w:rsidRDefault="00F51C74" w:rsidP="00A57EEE">
                      <w:pPr>
                        <w:jc w:val="center"/>
                        <w:rPr>
                          <w:rFonts w:ascii="Franklin Gothic Book" w:hAnsi="Franklin Gothic Book"/>
                        </w:rPr>
                      </w:pPr>
                      <w:r>
                        <w:rPr>
                          <w:rFonts w:ascii="Franklin Gothic Book" w:hAnsi="Franklin Gothic Book"/>
                        </w:rPr>
                        <w:t>Todd Hunt</w:t>
                      </w:r>
                    </w:p>
                    <w:p w:rsidR="00F51C74" w:rsidRDefault="00F51C74" w:rsidP="00A57EEE">
                      <w:pPr>
                        <w:jc w:val="center"/>
                        <w:rPr>
                          <w:rFonts w:ascii="Franklin Gothic Book" w:hAnsi="Franklin Gothic Book"/>
                        </w:rPr>
                      </w:pPr>
                      <w:r>
                        <w:rPr>
                          <w:rFonts w:ascii="Franklin Gothic Book" w:hAnsi="Franklin Gothic Book"/>
                        </w:rPr>
                        <w:t>Principal</w:t>
                      </w:r>
                    </w:p>
                    <w:p w:rsidR="00F51C74" w:rsidRDefault="00F51C74" w:rsidP="00A57EEE">
                      <w:pPr>
                        <w:jc w:val="center"/>
                        <w:rPr>
                          <w:rFonts w:ascii="Franklin Gothic Book" w:hAnsi="Franklin Gothic Book"/>
                        </w:rPr>
                      </w:pPr>
                      <w:r>
                        <w:rPr>
                          <w:rFonts w:ascii="Franklin Gothic Book" w:hAnsi="Franklin Gothic Book"/>
                        </w:rPr>
                        <w:t>E-mail:   thunt@plymouth.k12wi.us</w:t>
                      </w:r>
                    </w:p>
                    <w:p w:rsidR="00F51C74" w:rsidRDefault="00F51C74" w:rsidP="00A57EEE">
                      <w:pPr>
                        <w:rPr>
                          <w:rFonts w:ascii="Franklin Gothic Book" w:hAnsi="Franklin Gothic Book"/>
                        </w:rPr>
                      </w:pPr>
                      <w:r>
                        <w:rPr>
                          <w:rFonts w:ascii="Franklin Gothic Book" w:hAnsi="Franklin Gothic Book"/>
                        </w:rPr>
                        <w:t> </w:t>
                      </w:r>
                    </w:p>
                  </w:txbxContent>
                </v:textbox>
                <w10:wrap type="through"/>
              </v:shape>
            </w:pict>
          </mc:Fallback>
        </mc:AlternateContent>
      </w:r>
    </w:p>
    <w:p w:rsidR="001412D2" w:rsidRPr="00F841F9" w:rsidRDefault="00A57EEE" w:rsidP="00A57EEE">
      <w:pPr>
        <w:jc w:val="center"/>
        <w:rPr>
          <w:b/>
          <w:highlight w:val="yellow"/>
        </w:rPr>
      </w:pPr>
      <w:r>
        <w:rPr>
          <w:noProof/>
        </w:rPr>
        <mc:AlternateContent>
          <mc:Choice Requires="wps">
            <w:drawing>
              <wp:anchor distT="36576" distB="36576" distL="36576" distR="36576" simplePos="0" relativeHeight="251660288" behindDoc="0" locked="0" layoutInCell="1" allowOverlap="1" wp14:anchorId="382FCFA6" wp14:editId="1D3DDAB7">
                <wp:simplePos x="0" y="0"/>
                <wp:positionH relativeFrom="column">
                  <wp:posOffset>-466725</wp:posOffset>
                </wp:positionH>
                <wp:positionV relativeFrom="paragraph">
                  <wp:posOffset>-619125</wp:posOffset>
                </wp:positionV>
                <wp:extent cx="2137410" cy="914400"/>
                <wp:effectExtent l="3175" t="3175" r="5715" b="0"/>
                <wp:wrapThrough wrapText="bothSides">
                  <wp:wrapPolygon edited="0">
                    <wp:start x="-96" y="0"/>
                    <wp:lineTo x="-96" y="21150"/>
                    <wp:lineTo x="21600" y="21150"/>
                    <wp:lineTo x="21600" y="0"/>
                    <wp:lineTo x="-96" y="0"/>
                  </wp:wrapPolygon>
                </wp:wrapThrough>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7410" cy="914400"/>
                        </a:xfrm>
                        <a:prstGeom prst="rect">
                          <a:avLst/>
                        </a:prstGeom>
                        <a:solidFill>
                          <a:srgbClr val="FFFFFF"/>
                        </a:solidFill>
                        <a:ln>
                          <a:noFill/>
                        </a:ln>
                        <a:effectLst/>
                        <a:extLst>
                          <a:ext uri="{91240B29-F687-4f45-9708-019B960494DF}">
                            <a14:hiddenLine xmlns:a14="http://schemas.microsoft.com/office/drawing/2010/main" w="0">
                              <a:solidFill>
                                <a:schemeClr val="dk1">
                                  <a:lumMod val="0"/>
                                  <a:lumOff val="0"/>
                                </a:schemeClr>
                              </a:solidFill>
                              <a:miter lim="800000"/>
                              <a:headEnd/>
                              <a:tailEnd/>
                            </a14:hiddenLine>
                          </a:ext>
                          <a:ext uri="{AF507438-7753-43e0-B8FC-AC1667EBCBE1}">
                            <a14:hiddenEffects xmlns:a14="http://schemas.microsoft.com/office/drawing/2010/main">
                              <a:effectLst>
                                <a:outerShdw blurRad="63500" dist="38099" dir="2700000" algn="ctr" rotWithShape="0">
                                  <a:srgbClr val="CCCCCC">
                                    <a:alpha val="74998"/>
                                  </a:srgbClr>
                                </a:outerShdw>
                              </a:effectLst>
                            </a14:hiddenEffects>
                          </a:ext>
                        </a:extLst>
                      </wps:spPr>
                      <wps:txbx>
                        <w:txbxContent>
                          <w:p w:rsidR="00F51C74" w:rsidRDefault="00F51C74" w:rsidP="00A57EEE">
                            <w:r>
                              <w:t>HORIZON ELEMENTARY SCHOOL</w:t>
                            </w:r>
                          </w:p>
                          <w:p w:rsidR="00F51C74" w:rsidRDefault="00F51C74" w:rsidP="00A57EEE">
                            <w:r>
                              <w:t>411 Highland Avenue</w:t>
                            </w:r>
                          </w:p>
                          <w:p w:rsidR="00F51C74" w:rsidRDefault="00F51C74" w:rsidP="00A57EEE">
                            <w:r>
                              <w:t>Plymouth, Wisconsin 53073</w:t>
                            </w:r>
                          </w:p>
                          <w:p w:rsidR="00F51C74" w:rsidRDefault="00F51C74" w:rsidP="00A57EEE">
                            <w:r>
                              <w:t>Phone (920) 892-2225</w:t>
                            </w:r>
                          </w:p>
                          <w:p w:rsidR="00F51C74" w:rsidRDefault="00F51C74" w:rsidP="00A57EEE">
                            <w:r>
                              <w:t>Fax (920) 892-5073</w:t>
                            </w:r>
                          </w:p>
                        </w:txbxContent>
                      </wps:txbx>
                      <wps:bodyPr rot="0" vert="horz" wrap="square" lIns="36195" tIns="36195" rIns="36195" bIns="36195" anchor="t" anchorCtr="0">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left:0;text-align:left;margin-left:-36.7pt;margin-top:-48.7pt;width:168.3pt;height:1in;z-index:25166028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" stroked="f" strokecolor="black [0]" strokeweight="0">
                <v:shadow color="#ccc" opacity="49150f"/>
                <v:textbox inset="2.85pt,2.85pt,2.85pt,2.85pt">
                  <w:txbxContent>
                    <w:p w:rsidR="00F51C74" w:rsidRDefault="00F51C74" w:rsidP="00A57EEE">
                      <w:r>
                        <w:t>HORIZON ELEMENTARY SCHOOL</w:t>
                      </w:r>
                    </w:p>
                    <w:p w:rsidR="00F51C74" w:rsidRDefault="00F51C74" w:rsidP="00A57EEE">
                      <w:r>
                        <w:t>411 Highland Avenue</w:t>
                      </w:r>
                    </w:p>
                    <w:p w:rsidR="00F51C74" w:rsidRDefault="00F51C74" w:rsidP="00A57EEE">
                      <w:r>
                        <w:t>Plymouth, Wisconsin 53073</w:t>
                      </w:r>
                    </w:p>
                    <w:p w:rsidR="00F51C74" w:rsidRDefault="00F51C74" w:rsidP="00A57EEE">
                      <w:r>
                        <w:t>Phone (920) 892-2225</w:t>
                      </w:r>
                    </w:p>
                    <w:p w:rsidR="00F51C74" w:rsidRDefault="00F51C74" w:rsidP="00A57EEE">
                      <w:r>
                        <w:t>Fax (920) 892-5073</w:t>
                      </w:r>
                    </w:p>
                  </w:txbxContent>
                </v:textbox>
                <w10:wrap type="through"/>
              </v:shape>
            </w:pict>
          </mc:Fallback>
        </mc:AlternateContent>
      </w:r>
    </w:p>
    <w:p w:rsidR="00A57EEE" w:rsidRDefault="00A57EEE" w:rsidP="00A57EEE"/>
    <w:p w:rsidR="00A57EEE" w:rsidRDefault="00A57EEE" w:rsidP="00A57EEE"/>
    <w:p w:rsidR="00A57EEE" w:rsidRPr="00501292" w:rsidRDefault="00A57EEE" w:rsidP="00A57EEE">
      <w:pPr>
        <w:rPr>
          <w:sz w:val="24"/>
          <w:szCs w:val="24"/>
        </w:rPr>
      </w:pPr>
    </w:p>
    <w:p w:rsidR="001412D2" w:rsidRDefault="005E53D8" w:rsidP="00A57EEE">
      <w:pPr>
        <w:rPr>
          <w:sz w:val="24"/>
          <w:szCs w:val="24"/>
        </w:rPr>
      </w:pPr>
      <w:r>
        <w:rPr>
          <w:sz w:val="24"/>
          <w:szCs w:val="24"/>
        </w:rPr>
        <w:t xml:space="preserve">Frank G. and Frieda K. </w:t>
      </w:r>
      <w:proofErr w:type="spellStart"/>
      <w:r>
        <w:rPr>
          <w:sz w:val="24"/>
          <w:szCs w:val="24"/>
        </w:rPr>
        <w:t>Brotz</w:t>
      </w:r>
      <w:proofErr w:type="spellEnd"/>
      <w:r>
        <w:rPr>
          <w:sz w:val="24"/>
          <w:szCs w:val="24"/>
        </w:rPr>
        <w:t xml:space="preserve"> Family Foundation, Inc.</w:t>
      </w:r>
    </w:p>
    <w:p w:rsidR="005E53D8" w:rsidRDefault="005E53D8" w:rsidP="00A57EEE">
      <w:pPr>
        <w:rPr>
          <w:sz w:val="24"/>
          <w:szCs w:val="24"/>
        </w:rPr>
      </w:pPr>
      <w:r>
        <w:rPr>
          <w:sz w:val="24"/>
          <w:szCs w:val="24"/>
        </w:rPr>
        <w:t>Attention:  Grants Committee</w:t>
      </w:r>
    </w:p>
    <w:p w:rsidR="005E53D8" w:rsidRDefault="005E53D8" w:rsidP="00A57EEE">
      <w:pPr>
        <w:rPr>
          <w:sz w:val="24"/>
          <w:szCs w:val="24"/>
        </w:rPr>
      </w:pPr>
      <w:r>
        <w:rPr>
          <w:sz w:val="24"/>
          <w:szCs w:val="24"/>
        </w:rPr>
        <w:t>3518 Lakeshore Road</w:t>
      </w:r>
    </w:p>
    <w:p w:rsidR="005E53D8" w:rsidRDefault="005E53D8" w:rsidP="00A57EEE">
      <w:pPr>
        <w:rPr>
          <w:sz w:val="24"/>
          <w:szCs w:val="24"/>
        </w:rPr>
      </w:pPr>
      <w:r>
        <w:rPr>
          <w:sz w:val="24"/>
          <w:szCs w:val="24"/>
        </w:rPr>
        <w:t>Sheboygan, Wisconsin 53083</w:t>
      </w:r>
    </w:p>
    <w:p w:rsidR="005E53D8" w:rsidRDefault="005E53D8" w:rsidP="00A57EEE">
      <w:pPr>
        <w:rPr>
          <w:sz w:val="24"/>
          <w:szCs w:val="24"/>
        </w:rPr>
      </w:pPr>
    </w:p>
    <w:p w:rsidR="005E53D8" w:rsidRPr="00501292" w:rsidRDefault="005E53D8" w:rsidP="00A57EEE">
      <w:pPr>
        <w:rPr>
          <w:sz w:val="24"/>
          <w:szCs w:val="24"/>
        </w:rPr>
      </w:pPr>
    </w:p>
    <w:p w:rsidR="001412D2" w:rsidRPr="00501292" w:rsidRDefault="001412D2" w:rsidP="00A57EEE">
      <w:pPr>
        <w:rPr>
          <w:b/>
          <w:sz w:val="24"/>
          <w:szCs w:val="24"/>
        </w:rPr>
      </w:pPr>
      <w:r w:rsidRPr="00501292">
        <w:rPr>
          <w:sz w:val="24"/>
          <w:szCs w:val="24"/>
        </w:rPr>
        <w:t xml:space="preserve">Dear Frank G. and Frieda K. </w:t>
      </w:r>
      <w:proofErr w:type="spellStart"/>
      <w:r w:rsidRPr="00501292">
        <w:rPr>
          <w:sz w:val="24"/>
          <w:szCs w:val="24"/>
        </w:rPr>
        <w:t>Brotz</w:t>
      </w:r>
      <w:proofErr w:type="spellEnd"/>
      <w:r w:rsidRPr="00501292">
        <w:rPr>
          <w:sz w:val="24"/>
          <w:szCs w:val="24"/>
        </w:rPr>
        <w:t xml:space="preserve"> Family Foundation,</w:t>
      </w:r>
    </w:p>
    <w:p w:rsidR="001412D2" w:rsidRPr="00501292" w:rsidRDefault="001412D2" w:rsidP="00A57EEE">
      <w:pPr>
        <w:rPr>
          <w:sz w:val="24"/>
          <w:szCs w:val="24"/>
        </w:rPr>
      </w:pPr>
    </w:p>
    <w:p w:rsidR="001412D2" w:rsidRPr="00501292" w:rsidRDefault="001412D2" w:rsidP="00A57EEE">
      <w:pPr>
        <w:rPr>
          <w:b/>
          <w:sz w:val="24"/>
          <w:szCs w:val="24"/>
        </w:rPr>
      </w:pPr>
      <w:r w:rsidRPr="00501292">
        <w:rPr>
          <w:sz w:val="24"/>
          <w:szCs w:val="24"/>
        </w:rPr>
        <w:t xml:space="preserve">I am a third grade teacher at Horizon Elementary School in Plymouth, Wisconsin and I am applying for a technology grant through the Frank G. and Frieda K. </w:t>
      </w:r>
      <w:proofErr w:type="spellStart"/>
      <w:r w:rsidRPr="00501292">
        <w:rPr>
          <w:sz w:val="24"/>
          <w:szCs w:val="24"/>
        </w:rPr>
        <w:t>Brotz</w:t>
      </w:r>
      <w:proofErr w:type="spellEnd"/>
      <w:r w:rsidRPr="00501292">
        <w:rPr>
          <w:sz w:val="24"/>
          <w:szCs w:val="24"/>
        </w:rPr>
        <w:t xml:space="preserve"> Family Foundation in order to fund my project, </w:t>
      </w:r>
      <w:proofErr w:type="spellStart"/>
      <w:r w:rsidRPr="00501292">
        <w:rPr>
          <w:sz w:val="24"/>
          <w:szCs w:val="24"/>
        </w:rPr>
        <w:t>iPads</w:t>
      </w:r>
      <w:proofErr w:type="spellEnd"/>
      <w:r w:rsidRPr="00501292">
        <w:rPr>
          <w:sz w:val="24"/>
          <w:szCs w:val="24"/>
        </w:rPr>
        <w:t xml:space="preserve">:  The Secret Weapons.  I am requesting $3.484.00, which will be used to purchase </w:t>
      </w:r>
      <w:proofErr w:type="spellStart"/>
      <w:r w:rsidRPr="00501292">
        <w:rPr>
          <w:sz w:val="24"/>
          <w:szCs w:val="24"/>
        </w:rPr>
        <w:t>iPads</w:t>
      </w:r>
      <w:proofErr w:type="spellEnd"/>
      <w:r w:rsidRPr="00501292">
        <w:rPr>
          <w:sz w:val="24"/>
          <w:szCs w:val="24"/>
        </w:rPr>
        <w:t>, protective cases, adaptors and keyboards to use with the third graders.  My main objective of this project is to help struggling readers become more successful by the end of third grade.  Third grade is a pivotal year.  Research has indicated that children who are not reading at grade level by the end of third grade are less likely to graduate from high school.  I know that students are very motivated by technology and the iPad is a powerful tool that will engage even the most reluctant learner.</w:t>
      </w:r>
      <w:r w:rsidR="006868A8">
        <w:rPr>
          <w:sz w:val="24"/>
          <w:szCs w:val="24"/>
        </w:rPr>
        <w:t xml:space="preserve"> </w:t>
      </w:r>
    </w:p>
    <w:p w:rsidR="001412D2" w:rsidRPr="00501292" w:rsidRDefault="001412D2" w:rsidP="00A57EEE">
      <w:pPr>
        <w:rPr>
          <w:sz w:val="24"/>
          <w:szCs w:val="24"/>
        </w:rPr>
      </w:pPr>
    </w:p>
    <w:p w:rsidR="001412D2" w:rsidRPr="00501292" w:rsidRDefault="001412D2" w:rsidP="00A57EEE">
      <w:pPr>
        <w:rPr>
          <w:b/>
          <w:sz w:val="24"/>
          <w:szCs w:val="24"/>
        </w:rPr>
      </w:pPr>
      <w:r w:rsidRPr="00501292">
        <w:rPr>
          <w:sz w:val="24"/>
          <w:szCs w:val="24"/>
        </w:rPr>
        <w:t>Horizon Elementary educates approximately 275 students each year, which includes 45-50 third graders.  Our district mission is to encourage everyone to be his person</w:t>
      </w:r>
      <w:r w:rsidR="005E53D8">
        <w:rPr>
          <w:sz w:val="24"/>
          <w:szCs w:val="24"/>
        </w:rPr>
        <w:t>al</w:t>
      </w:r>
      <w:r w:rsidRPr="00501292">
        <w:rPr>
          <w:sz w:val="24"/>
          <w:szCs w:val="24"/>
        </w:rPr>
        <w:t xml:space="preserve"> best through successful learning experiences. As articulated in our Horizon vision statement, we are committed to focusing on the child through the recognition of and respect for different learning styles, the use of learning c</w:t>
      </w:r>
      <w:r w:rsidR="006868A8">
        <w:rPr>
          <w:sz w:val="24"/>
          <w:szCs w:val="24"/>
        </w:rPr>
        <w:t xml:space="preserve">enters, and hands-on activities, such as </w:t>
      </w:r>
      <w:proofErr w:type="spellStart"/>
      <w:r w:rsidR="006868A8">
        <w:rPr>
          <w:sz w:val="24"/>
          <w:szCs w:val="24"/>
        </w:rPr>
        <w:t>iPads</w:t>
      </w:r>
      <w:proofErr w:type="spellEnd"/>
      <w:r w:rsidR="006868A8">
        <w:rPr>
          <w:sz w:val="24"/>
          <w:szCs w:val="24"/>
        </w:rPr>
        <w:t>.</w:t>
      </w:r>
      <w:r w:rsidRPr="00501292">
        <w:rPr>
          <w:sz w:val="24"/>
          <w:szCs w:val="24"/>
        </w:rPr>
        <w:t xml:space="preserve">  We believe that all students can successfully learn and become lifelong learners.  This will be my 20</w:t>
      </w:r>
      <w:r w:rsidRPr="00501292">
        <w:rPr>
          <w:sz w:val="24"/>
          <w:szCs w:val="24"/>
          <w:vertAlign w:val="superscript"/>
        </w:rPr>
        <w:t>th</w:t>
      </w:r>
      <w:r w:rsidRPr="00501292">
        <w:rPr>
          <w:sz w:val="24"/>
          <w:szCs w:val="24"/>
        </w:rPr>
        <w:t xml:space="preserve"> year with the Plymouth School District and I have seen first-hand, the support for innovation in the classroom especially in the area of technology.  The district supports this grant proposal and is willing to sustain it as well.</w:t>
      </w:r>
    </w:p>
    <w:p w:rsidR="001412D2" w:rsidRPr="00501292" w:rsidRDefault="001412D2" w:rsidP="00A57EEE">
      <w:pPr>
        <w:rPr>
          <w:sz w:val="24"/>
          <w:szCs w:val="24"/>
        </w:rPr>
      </w:pPr>
    </w:p>
    <w:p w:rsidR="001412D2" w:rsidRPr="00501292" w:rsidRDefault="005E53D8" w:rsidP="00A57EEE">
      <w:pPr>
        <w:rPr>
          <w:b/>
          <w:sz w:val="24"/>
          <w:szCs w:val="24"/>
        </w:rPr>
      </w:pPr>
      <w:r>
        <w:rPr>
          <w:sz w:val="24"/>
          <w:szCs w:val="24"/>
        </w:rPr>
        <w:t>As an educator</w:t>
      </w:r>
      <w:r w:rsidR="001412D2" w:rsidRPr="00501292">
        <w:rPr>
          <w:sz w:val="24"/>
          <w:szCs w:val="24"/>
        </w:rPr>
        <w:t xml:space="preserve">, I want to thank the Frank G. and Frieda K. </w:t>
      </w:r>
      <w:proofErr w:type="spellStart"/>
      <w:r w:rsidR="001412D2" w:rsidRPr="00501292">
        <w:rPr>
          <w:sz w:val="24"/>
          <w:szCs w:val="24"/>
        </w:rPr>
        <w:t>Brotz</w:t>
      </w:r>
      <w:proofErr w:type="spellEnd"/>
      <w:r w:rsidR="001412D2" w:rsidRPr="00501292">
        <w:rPr>
          <w:sz w:val="24"/>
          <w:szCs w:val="24"/>
        </w:rPr>
        <w:t xml:space="preserve"> Family Foundation for your active support of the youth in the Sheboygan area, including Above and Beyond Children’s Museum and especially sponsoring the local production of </w:t>
      </w:r>
      <w:proofErr w:type="spellStart"/>
      <w:r w:rsidR="001412D2" w:rsidRPr="00501292">
        <w:rPr>
          <w:i/>
          <w:sz w:val="24"/>
          <w:szCs w:val="24"/>
        </w:rPr>
        <w:t>Seussical</w:t>
      </w:r>
      <w:proofErr w:type="spellEnd"/>
      <w:r w:rsidR="001412D2" w:rsidRPr="00501292">
        <w:rPr>
          <w:i/>
          <w:sz w:val="24"/>
          <w:szCs w:val="24"/>
        </w:rPr>
        <w:t xml:space="preserve"> Jr.</w:t>
      </w:r>
      <w:r w:rsidR="001412D2" w:rsidRPr="00501292">
        <w:rPr>
          <w:sz w:val="24"/>
          <w:szCs w:val="24"/>
        </w:rPr>
        <w:t xml:space="preserve"> earlier this year.  One of my students was a member of the cast, and that experience made a positive difference in his life.  Because </w:t>
      </w:r>
      <w:r w:rsidR="00E319FE">
        <w:rPr>
          <w:sz w:val="24"/>
          <w:szCs w:val="24"/>
        </w:rPr>
        <w:t>you value</w:t>
      </w:r>
      <w:r w:rsidR="001412D2" w:rsidRPr="00501292">
        <w:rPr>
          <w:sz w:val="24"/>
          <w:szCs w:val="24"/>
        </w:rPr>
        <w:t xml:space="preserve"> hands-on learning, I know your foundation is a good fit for the </w:t>
      </w:r>
      <w:proofErr w:type="spellStart"/>
      <w:r w:rsidR="001412D2" w:rsidRPr="00501292">
        <w:rPr>
          <w:sz w:val="24"/>
          <w:szCs w:val="24"/>
        </w:rPr>
        <w:t>iPads</w:t>
      </w:r>
      <w:proofErr w:type="spellEnd"/>
      <w:r w:rsidR="001412D2" w:rsidRPr="00501292">
        <w:rPr>
          <w:sz w:val="24"/>
          <w:szCs w:val="24"/>
        </w:rPr>
        <w:t xml:space="preserve">: The Secret Weapons project.  If you need any additional information or would like to speak with me in person, please feel free to contact me at (920) 251-1943.  I look forward to hearing from you after your review of my grant application. </w:t>
      </w:r>
    </w:p>
    <w:p w:rsidR="001412D2" w:rsidRPr="00501292" w:rsidRDefault="001412D2" w:rsidP="00A57EEE">
      <w:pPr>
        <w:rPr>
          <w:sz w:val="24"/>
          <w:szCs w:val="24"/>
        </w:rPr>
      </w:pPr>
    </w:p>
    <w:p w:rsidR="001412D2" w:rsidRPr="00501292" w:rsidRDefault="001412D2" w:rsidP="00A57EEE">
      <w:pPr>
        <w:rPr>
          <w:b/>
          <w:sz w:val="24"/>
          <w:szCs w:val="24"/>
        </w:rPr>
      </w:pPr>
      <w:r w:rsidRPr="00501292">
        <w:rPr>
          <w:sz w:val="24"/>
          <w:szCs w:val="24"/>
        </w:rPr>
        <w:t>Sincerely,</w:t>
      </w:r>
    </w:p>
    <w:p w:rsidR="001412D2" w:rsidRPr="00501292" w:rsidRDefault="001412D2" w:rsidP="00A57EEE">
      <w:pPr>
        <w:rPr>
          <w:sz w:val="24"/>
          <w:szCs w:val="24"/>
        </w:rPr>
      </w:pPr>
    </w:p>
    <w:p w:rsidR="001412D2" w:rsidRPr="00C76B3A" w:rsidRDefault="001412D2" w:rsidP="00A57EEE">
      <w:pPr>
        <w:rPr>
          <w:b/>
          <w:sz w:val="24"/>
          <w:szCs w:val="24"/>
        </w:rPr>
      </w:pPr>
      <w:r w:rsidRPr="00501292">
        <w:rPr>
          <w:sz w:val="24"/>
          <w:szCs w:val="24"/>
        </w:rPr>
        <w:t>Jackie M</w:t>
      </w:r>
      <w:r w:rsidR="00F841F9" w:rsidRPr="00501292">
        <w:rPr>
          <w:sz w:val="24"/>
          <w:szCs w:val="24"/>
        </w:rPr>
        <w:t>urphy</w:t>
      </w:r>
    </w:p>
    <w:p w:rsidR="001412D2" w:rsidRPr="00501292" w:rsidRDefault="001412D2" w:rsidP="00A57EEE">
      <w:pPr>
        <w:rPr>
          <w:b/>
          <w:sz w:val="24"/>
          <w:szCs w:val="24"/>
        </w:rPr>
      </w:pPr>
      <w:r w:rsidRPr="00501292">
        <w:rPr>
          <w:b/>
          <w:sz w:val="24"/>
          <w:szCs w:val="24"/>
        </w:rPr>
        <w:lastRenderedPageBreak/>
        <w:t>Project Abstract</w:t>
      </w:r>
    </w:p>
    <w:p w:rsidR="001412D2" w:rsidRPr="00501292" w:rsidRDefault="001412D2" w:rsidP="00A57EEE">
      <w:pPr>
        <w:rPr>
          <w:sz w:val="24"/>
          <w:szCs w:val="24"/>
        </w:rPr>
      </w:pPr>
    </w:p>
    <w:p w:rsidR="001412D2" w:rsidRPr="00501292" w:rsidRDefault="001412D2" w:rsidP="00A57EEE">
      <w:pPr>
        <w:rPr>
          <w:b/>
          <w:sz w:val="24"/>
          <w:szCs w:val="24"/>
        </w:rPr>
      </w:pPr>
      <w:r w:rsidRPr="00501292">
        <w:rPr>
          <w:b/>
          <w:sz w:val="24"/>
          <w:szCs w:val="24"/>
        </w:rPr>
        <w:t>Applicant:</w:t>
      </w:r>
      <w:r w:rsidRPr="00501292">
        <w:rPr>
          <w:sz w:val="24"/>
          <w:szCs w:val="24"/>
        </w:rPr>
        <w:t xml:space="preserve">  Jackie Murphy, teacher in the Plymouth School District</w:t>
      </w:r>
    </w:p>
    <w:p w:rsidR="001412D2" w:rsidRPr="00501292" w:rsidRDefault="001412D2" w:rsidP="00A57EEE">
      <w:pPr>
        <w:rPr>
          <w:sz w:val="24"/>
          <w:szCs w:val="24"/>
        </w:rPr>
      </w:pPr>
    </w:p>
    <w:p w:rsidR="001412D2" w:rsidRPr="00501292" w:rsidRDefault="001412D2" w:rsidP="00A57EEE">
      <w:pPr>
        <w:rPr>
          <w:b/>
          <w:sz w:val="24"/>
          <w:szCs w:val="24"/>
        </w:rPr>
      </w:pPr>
      <w:r w:rsidRPr="00501292">
        <w:rPr>
          <w:b/>
          <w:sz w:val="24"/>
          <w:szCs w:val="24"/>
        </w:rPr>
        <w:t>Project Title:</w:t>
      </w:r>
      <w:r w:rsidRPr="00501292">
        <w:rPr>
          <w:sz w:val="24"/>
          <w:szCs w:val="24"/>
        </w:rPr>
        <w:t xml:space="preserve">  </w:t>
      </w:r>
      <w:proofErr w:type="spellStart"/>
      <w:r w:rsidRPr="00501292">
        <w:rPr>
          <w:sz w:val="24"/>
          <w:szCs w:val="24"/>
        </w:rPr>
        <w:t>iPads</w:t>
      </w:r>
      <w:proofErr w:type="spellEnd"/>
      <w:r w:rsidRPr="00501292">
        <w:rPr>
          <w:sz w:val="24"/>
          <w:szCs w:val="24"/>
        </w:rPr>
        <w:t>: The Secret Weapons</w:t>
      </w:r>
    </w:p>
    <w:p w:rsidR="001412D2" w:rsidRPr="00501292" w:rsidRDefault="001412D2" w:rsidP="00A57EEE">
      <w:pPr>
        <w:rPr>
          <w:sz w:val="24"/>
          <w:szCs w:val="24"/>
        </w:rPr>
      </w:pPr>
    </w:p>
    <w:p w:rsidR="001412D2" w:rsidRPr="00501292" w:rsidRDefault="001412D2" w:rsidP="00A57EEE">
      <w:pPr>
        <w:rPr>
          <w:b/>
          <w:sz w:val="24"/>
          <w:szCs w:val="24"/>
        </w:rPr>
      </w:pPr>
      <w:r w:rsidRPr="00501292">
        <w:rPr>
          <w:b/>
          <w:sz w:val="24"/>
          <w:szCs w:val="24"/>
        </w:rPr>
        <w:t>Funding Requested:</w:t>
      </w:r>
      <w:r w:rsidRPr="00501292">
        <w:rPr>
          <w:sz w:val="24"/>
          <w:szCs w:val="24"/>
        </w:rPr>
        <w:t xml:space="preserve">  $3,484.00</w:t>
      </w:r>
    </w:p>
    <w:p w:rsidR="001412D2" w:rsidRPr="00501292" w:rsidRDefault="001412D2" w:rsidP="00A57EEE">
      <w:pPr>
        <w:rPr>
          <w:sz w:val="24"/>
          <w:szCs w:val="24"/>
        </w:rPr>
      </w:pPr>
    </w:p>
    <w:p w:rsidR="001412D2" w:rsidRPr="00501292" w:rsidRDefault="001412D2" w:rsidP="00A57EEE">
      <w:pPr>
        <w:rPr>
          <w:b/>
          <w:sz w:val="24"/>
          <w:szCs w:val="24"/>
        </w:rPr>
      </w:pPr>
      <w:r w:rsidRPr="00501292">
        <w:rPr>
          <w:b/>
          <w:sz w:val="24"/>
          <w:szCs w:val="24"/>
        </w:rPr>
        <w:t>Project Description:</w:t>
      </w:r>
      <w:r w:rsidRPr="00501292">
        <w:rPr>
          <w:sz w:val="24"/>
          <w:szCs w:val="24"/>
        </w:rPr>
        <w:t xml:space="preserve">  </w:t>
      </w:r>
      <w:r w:rsidR="00362EC6">
        <w:rPr>
          <w:sz w:val="24"/>
          <w:szCs w:val="24"/>
        </w:rPr>
        <w:t>The main focus of this project is using technology to increase reading skills to ensure that third graders are reading proficiently by the end of the school year.</w:t>
      </w:r>
      <w:r w:rsidRPr="00501292">
        <w:rPr>
          <w:sz w:val="24"/>
          <w:szCs w:val="24"/>
        </w:rPr>
        <w:t xml:space="preserve">  Research indicates that students who are not reading proficiently by the end of third grade are less likely to graduate from high school.  Bridging this gap for students reading below grade level can be accomplished when incorporating </w:t>
      </w:r>
      <w:proofErr w:type="spellStart"/>
      <w:r w:rsidRPr="00501292">
        <w:rPr>
          <w:sz w:val="24"/>
          <w:szCs w:val="24"/>
        </w:rPr>
        <w:t>iPads</w:t>
      </w:r>
      <w:proofErr w:type="spellEnd"/>
      <w:r w:rsidRPr="00501292">
        <w:rPr>
          <w:sz w:val="24"/>
          <w:szCs w:val="24"/>
        </w:rPr>
        <w:t xml:space="preserve"> into daily literacy activities.  These struggling readers are more motivated and become more engaged in learning when </w:t>
      </w:r>
      <w:r w:rsidR="005E53D8" w:rsidRPr="00501292">
        <w:rPr>
          <w:sz w:val="24"/>
          <w:szCs w:val="24"/>
        </w:rPr>
        <w:t xml:space="preserve">technology, such </w:t>
      </w:r>
      <w:r w:rsidR="005E53D8">
        <w:rPr>
          <w:sz w:val="24"/>
          <w:szCs w:val="24"/>
        </w:rPr>
        <w:t>as</w:t>
      </w:r>
      <w:r w:rsidR="005E53D8" w:rsidRPr="00501292">
        <w:rPr>
          <w:sz w:val="24"/>
          <w:szCs w:val="24"/>
        </w:rPr>
        <w:t xml:space="preserve"> </w:t>
      </w:r>
      <w:r w:rsidR="00824492">
        <w:rPr>
          <w:sz w:val="24"/>
          <w:szCs w:val="24"/>
        </w:rPr>
        <w:t xml:space="preserve">an </w:t>
      </w:r>
      <w:r w:rsidR="005E53D8" w:rsidRPr="00501292">
        <w:rPr>
          <w:sz w:val="24"/>
          <w:szCs w:val="24"/>
        </w:rPr>
        <w:t>iPad</w:t>
      </w:r>
      <w:r w:rsidR="005E53D8">
        <w:rPr>
          <w:sz w:val="24"/>
          <w:szCs w:val="24"/>
        </w:rPr>
        <w:t>, is</w:t>
      </w:r>
      <w:r w:rsidRPr="00501292">
        <w:rPr>
          <w:sz w:val="24"/>
          <w:szCs w:val="24"/>
        </w:rPr>
        <w:t xml:space="preserve"> used as part of the experience.  </w:t>
      </w:r>
    </w:p>
    <w:p w:rsidR="001412D2" w:rsidRPr="00501292" w:rsidRDefault="001412D2" w:rsidP="00A57EEE">
      <w:pPr>
        <w:rPr>
          <w:sz w:val="24"/>
          <w:szCs w:val="24"/>
        </w:rPr>
      </w:pPr>
    </w:p>
    <w:p w:rsidR="001412D2" w:rsidRPr="00501292" w:rsidRDefault="001412D2" w:rsidP="00A57EEE">
      <w:pPr>
        <w:rPr>
          <w:b/>
          <w:sz w:val="24"/>
          <w:szCs w:val="24"/>
        </w:rPr>
      </w:pPr>
      <w:r w:rsidRPr="00501292">
        <w:rPr>
          <w:sz w:val="24"/>
          <w:szCs w:val="24"/>
        </w:rPr>
        <w:t xml:space="preserve">This project, </w:t>
      </w:r>
      <w:proofErr w:type="spellStart"/>
      <w:r w:rsidRPr="00501292">
        <w:rPr>
          <w:sz w:val="24"/>
          <w:szCs w:val="24"/>
        </w:rPr>
        <w:t>iPads</w:t>
      </w:r>
      <w:proofErr w:type="spellEnd"/>
      <w:r w:rsidRPr="00501292">
        <w:rPr>
          <w:sz w:val="24"/>
          <w:szCs w:val="24"/>
        </w:rPr>
        <w:t xml:space="preserve">: The Secret Weapons, will offer learning opportunities at each child’s reading level, thus accommodating learning style and ability.  Students will work independently, in small groups and individually with the teacher using the </w:t>
      </w:r>
      <w:proofErr w:type="spellStart"/>
      <w:r w:rsidRPr="00501292">
        <w:rPr>
          <w:sz w:val="24"/>
          <w:szCs w:val="24"/>
        </w:rPr>
        <w:t>iPads</w:t>
      </w:r>
      <w:proofErr w:type="spellEnd"/>
      <w:r w:rsidRPr="00501292">
        <w:rPr>
          <w:sz w:val="24"/>
          <w:szCs w:val="24"/>
        </w:rPr>
        <w:t xml:space="preserve"> and various literacy apps.  These students </w:t>
      </w:r>
      <w:r w:rsidR="00824492">
        <w:rPr>
          <w:sz w:val="24"/>
          <w:szCs w:val="24"/>
        </w:rPr>
        <w:t xml:space="preserve">will </w:t>
      </w:r>
      <w:r w:rsidRPr="00501292">
        <w:rPr>
          <w:sz w:val="24"/>
          <w:szCs w:val="24"/>
        </w:rPr>
        <w:t xml:space="preserve">become more active in their own learning by recording their oral reading, evaluating the results and then setting goals for improvement.  They will be partners in their own learning and this will lead to </w:t>
      </w:r>
      <w:r w:rsidR="00824492">
        <w:rPr>
          <w:sz w:val="24"/>
          <w:szCs w:val="24"/>
        </w:rPr>
        <w:t xml:space="preserve">becoming </w:t>
      </w:r>
      <w:r w:rsidRPr="00501292">
        <w:rPr>
          <w:sz w:val="24"/>
          <w:szCs w:val="24"/>
        </w:rPr>
        <w:t xml:space="preserve">more proficient readers and more successful students in the future.  </w:t>
      </w:r>
    </w:p>
    <w:p w:rsidR="001412D2" w:rsidRPr="00501292" w:rsidRDefault="001412D2" w:rsidP="00A57EEE">
      <w:pPr>
        <w:rPr>
          <w:sz w:val="24"/>
          <w:szCs w:val="24"/>
        </w:rPr>
      </w:pPr>
    </w:p>
    <w:p w:rsidR="001412D2" w:rsidRPr="00501292" w:rsidRDefault="001412D2" w:rsidP="00A57EEE">
      <w:pPr>
        <w:rPr>
          <w:b/>
          <w:sz w:val="24"/>
          <w:szCs w:val="24"/>
        </w:rPr>
      </w:pPr>
      <w:r w:rsidRPr="00501292">
        <w:rPr>
          <w:sz w:val="24"/>
          <w:szCs w:val="24"/>
        </w:rPr>
        <w:t xml:space="preserve">Reading level data will be collected throughout the school year.  Both formative and summative assessments will be used to determine whether the goals and objectives of the </w:t>
      </w:r>
      <w:proofErr w:type="spellStart"/>
      <w:r w:rsidRPr="00501292">
        <w:rPr>
          <w:sz w:val="24"/>
          <w:szCs w:val="24"/>
        </w:rPr>
        <w:t>iPads</w:t>
      </w:r>
      <w:proofErr w:type="spellEnd"/>
      <w:r w:rsidRPr="00501292">
        <w:rPr>
          <w:sz w:val="24"/>
          <w:szCs w:val="24"/>
        </w:rPr>
        <w:t xml:space="preserve">: The Secret Weapons project have been met. </w:t>
      </w:r>
      <w:r w:rsidR="00824492">
        <w:rPr>
          <w:sz w:val="24"/>
          <w:szCs w:val="24"/>
        </w:rPr>
        <w:t xml:space="preserve"> </w:t>
      </w:r>
      <w:r w:rsidRPr="00501292">
        <w:rPr>
          <w:sz w:val="24"/>
          <w:szCs w:val="24"/>
        </w:rPr>
        <w:t xml:space="preserve">The success of this project will be shared with the Frank G. and Frieda K. </w:t>
      </w:r>
      <w:proofErr w:type="spellStart"/>
      <w:r w:rsidRPr="00501292">
        <w:rPr>
          <w:sz w:val="24"/>
          <w:szCs w:val="24"/>
        </w:rPr>
        <w:t>Brotz</w:t>
      </w:r>
      <w:proofErr w:type="spellEnd"/>
      <w:r w:rsidRPr="00501292">
        <w:rPr>
          <w:sz w:val="24"/>
          <w:szCs w:val="24"/>
        </w:rPr>
        <w:t xml:space="preserve"> Family Foundation, the school administration, faculty, staff, parents and students in the Plymouth School District.  The Plymouth School District supports this grant and will continue to sustain it in the future, as well.</w:t>
      </w:r>
    </w:p>
    <w:p w:rsidR="001412D2" w:rsidRPr="00501292" w:rsidRDefault="001412D2" w:rsidP="00A57EEE">
      <w:pPr>
        <w:rPr>
          <w:sz w:val="24"/>
          <w:szCs w:val="24"/>
        </w:rPr>
      </w:pPr>
    </w:p>
    <w:p w:rsidR="001412D2" w:rsidRPr="00501292" w:rsidRDefault="001412D2" w:rsidP="00A57EEE">
      <w:pPr>
        <w:rPr>
          <w:sz w:val="24"/>
          <w:szCs w:val="24"/>
        </w:rPr>
      </w:pPr>
    </w:p>
    <w:p w:rsidR="001412D2" w:rsidRPr="00501292" w:rsidRDefault="001412D2" w:rsidP="00A57EEE">
      <w:pPr>
        <w:rPr>
          <w:b/>
          <w:sz w:val="24"/>
          <w:szCs w:val="24"/>
        </w:rPr>
      </w:pPr>
      <w:r w:rsidRPr="00501292">
        <w:rPr>
          <w:b/>
          <w:sz w:val="24"/>
          <w:szCs w:val="24"/>
        </w:rPr>
        <w:t>Project Length:</w:t>
      </w:r>
      <w:r w:rsidRPr="00501292">
        <w:rPr>
          <w:sz w:val="24"/>
          <w:szCs w:val="24"/>
        </w:rPr>
        <w:t xml:space="preserve">  2012-2013 school year and subsequent years</w:t>
      </w:r>
    </w:p>
    <w:p w:rsidR="001412D2" w:rsidRPr="00501292" w:rsidRDefault="001412D2" w:rsidP="00A57EEE">
      <w:pPr>
        <w:rPr>
          <w:sz w:val="24"/>
          <w:szCs w:val="24"/>
        </w:rPr>
      </w:pPr>
    </w:p>
    <w:p w:rsidR="001412D2" w:rsidRPr="00501292" w:rsidRDefault="001412D2" w:rsidP="00A57EEE">
      <w:pPr>
        <w:rPr>
          <w:b/>
          <w:sz w:val="24"/>
          <w:szCs w:val="24"/>
        </w:rPr>
      </w:pPr>
      <w:r w:rsidRPr="00501292">
        <w:rPr>
          <w:b/>
          <w:sz w:val="24"/>
          <w:szCs w:val="24"/>
        </w:rPr>
        <w:t>People that will benefit from this project:</w:t>
      </w:r>
    </w:p>
    <w:p w:rsidR="001412D2" w:rsidRPr="00501292" w:rsidRDefault="001412D2" w:rsidP="00A57EEE">
      <w:pPr>
        <w:rPr>
          <w:sz w:val="24"/>
          <w:szCs w:val="24"/>
        </w:rPr>
      </w:pPr>
    </w:p>
    <w:p w:rsidR="001412D2" w:rsidRPr="00501292" w:rsidRDefault="001412D2" w:rsidP="001412D2">
      <w:pPr>
        <w:pStyle w:val="ListParagraph"/>
        <w:numPr>
          <w:ilvl w:val="0"/>
          <w:numId w:val="2"/>
        </w:numPr>
        <w:rPr>
          <w:sz w:val="24"/>
          <w:szCs w:val="24"/>
        </w:rPr>
      </w:pPr>
      <w:r w:rsidRPr="00501292">
        <w:rPr>
          <w:rFonts w:ascii="Times New Roman" w:hAnsi="Times New Roman"/>
          <w:sz w:val="24"/>
          <w:szCs w:val="24"/>
        </w:rPr>
        <w:t>Horizon Elementary School:  students, parents, staff</w:t>
      </w:r>
    </w:p>
    <w:p w:rsidR="001412D2" w:rsidRPr="00501292" w:rsidRDefault="001412D2" w:rsidP="001412D2">
      <w:pPr>
        <w:pStyle w:val="ListParagraph"/>
        <w:numPr>
          <w:ilvl w:val="0"/>
          <w:numId w:val="2"/>
        </w:numPr>
        <w:rPr>
          <w:sz w:val="24"/>
          <w:szCs w:val="24"/>
        </w:rPr>
      </w:pPr>
      <w:r w:rsidRPr="00501292">
        <w:rPr>
          <w:rFonts w:ascii="Times New Roman" w:hAnsi="Times New Roman"/>
          <w:sz w:val="24"/>
          <w:szCs w:val="24"/>
        </w:rPr>
        <w:t>Plymouth School District Technology Department</w:t>
      </w:r>
    </w:p>
    <w:p w:rsidR="001412D2" w:rsidRPr="00501292" w:rsidRDefault="001412D2" w:rsidP="001412D2">
      <w:pPr>
        <w:pStyle w:val="ListParagraph"/>
        <w:numPr>
          <w:ilvl w:val="0"/>
          <w:numId w:val="2"/>
        </w:numPr>
        <w:rPr>
          <w:sz w:val="24"/>
          <w:szCs w:val="24"/>
        </w:rPr>
      </w:pPr>
      <w:r w:rsidRPr="00501292">
        <w:rPr>
          <w:rFonts w:ascii="Times New Roman" w:hAnsi="Times New Roman"/>
          <w:sz w:val="24"/>
          <w:szCs w:val="24"/>
        </w:rPr>
        <w:t>Plymouth community</w:t>
      </w:r>
    </w:p>
    <w:p w:rsidR="00F841F9" w:rsidRPr="00501292" w:rsidRDefault="00F841F9" w:rsidP="00A57EEE">
      <w:pPr>
        <w:rPr>
          <w:sz w:val="24"/>
          <w:szCs w:val="24"/>
        </w:rPr>
      </w:pPr>
    </w:p>
    <w:p w:rsidR="00C76B3A" w:rsidRDefault="00C76B3A" w:rsidP="00A57EEE">
      <w:pPr>
        <w:rPr>
          <w:b/>
          <w:sz w:val="24"/>
          <w:szCs w:val="24"/>
        </w:rPr>
      </w:pPr>
    </w:p>
    <w:p w:rsidR="001412D2" w:rsidRPr="00501292" w:rsidRDefault="001412D2" w:rsidP="00A57EEE">
      <w:pPr>
        <w:rPr>
          <w:b/>
          <w:sz w:val="24"/>
          <w:szCs w:val="24"/>
        </w:rPr>
      </w:pPr>
      <w:r w:rsidRPr="00501292">
        <w:rPr>
          <w:b/>
          <w:sz w:val="24"/>
          <w:szCs w:val="24"/>
        </w:rPr>
        <w:lastRenderedPageBreak/>
        <w:t>STATEMENT OF NEED:</w:t>
      </w:r>
    </w:p>
    <w:p w:rsidR="001412D2" w:rsidRPr="00501292" w:rsidRDefault="001412D2" w:rsidP="00A57EEE">
      <w:pPr>
        <w:rPr>
          <w:sz w:val="24"/>
          <w:szCs w:val="24"/>
        </w:rPr>
      </w:pPr>
      <w:r w:rsidRPr="00501292">
        <w:rPr>
          <w:sz w:val="24"/>
          <w:szCs w:val="24"/>
        </w:rPr>
        <w:tab/>
        <w:t xml:space="preserve">“One in six children who are not reading proficiently in third grade do not </w:t>
      </w:r>
    </w:p>
    <w:p w:rsidR="001412D2" w:rsidRPr="00501292" w:rsidRDefault="001412D2" w:rsidP="00A57EEE">
      <w:pPr>
        <w:rPr>
          <w:sz w:val="24"/>
          <w:szCs w:val="24"/>
        </w:rPr>
      </w:pPr>
      <w:r w:rsidRPr="00501292">
        <w:rPr>
          <w:sz w:val="24"/>
          <w:szCs w:val="24"/>
        </w:rPr>
        <w:tab/>
      </w:r>
      <w:proofErr w:type="gramStart"/>
      <w:r w:rsidRPr="00501292">
        <w:rPr>
          <w:sz w:val="24"/>
          <w:szCs w:val="24"/>
        </w:rPr>
        <w:t>graduate</w:t>
      </w:r>
      <w:proofErr w:type="gramEnd"/>
      <w:r w:rsidRPr="00501292">
        <w:rPr>
          <w:sz w:val="24"/>
          <w:szCs w:val="24"/>
        </w:rPr>
        <w:t xml:space="preserve"> from high school on time, a rate four times greater than that for </w:t>
      </w:r>
    </w:p>
    <w:p w:rsidR="001412D2" w:rsidRPr="00501292" w:rsidRDefault="001412D2" w:rsidP="00A57EEE">
      <w:pPr>
        <w:rPr>
          <w:sz w:val="24"/>
          <w:szCs w:val="24"/>
        </w:rPr>
      </w:pPr>
      <w:r w:rsidRPr="00501292">
        <w:rPr>
          <w:sz w:val="24"/>
          <w:szCs w:val="24"/>
        </w:rPr>
        <w:tab/>
      </w:r>
      <w:proofErr w:type="gramStart"/>
      <w:r w:rsidRPr="00501292">
        <w:rPr>
          <w:sz w:val="24"/>
          <w:szCs w:val="24"/>
        </w:rPr>
        <w:t>proficient</w:t>
      </w:r>
      <w:proofErr w:type="gramEnd"/>
      <w:r w:rsidRPr="00501292">
        <w:rPr>
          <w:sz w:val="24"/>
          <w:szCs w:val="24"/>
        </w:rPr>
        <w:t xml:space="preserve"> readers.”  (Hernandez, 2012)</w:t>
      </w:r>
    </w:p>
    <w:p w:rsidR="001412D2" w:rsidRPr="00501292" w:rsidRDefault="001412D2" w:rsidP="00A57EEE">
      <w:pPr>
        <w:rPr>
          <w:sz w:val="24"/>
          <w:szCs w:val="24"/>
        </w:rPr>
      </w:pPr>
      <w:r w:rsidRPr="00501292">
        <w:rPr>
          <w:sz w:val="24"/>
          <w:szCs w:val="24"/>
        </w:rPr>
        <w:t>As I read this statement, I realized that it is more crucial than ever for my third graders to be reading proficiently at grade level by the end of the school year.  As reported by the Annie E. Casey Foundation (2010), “third grade is an important pivot point in a child’s education, the time when students shift from learning to read and begin reading to learn.”</w:t>
      </w:r>
    </w:p>
    <w:p w:rsidR="001412D2" w:rsidRPr="00501292" w:rsidRDefault="00501292" w:rsidP="00A57EEE">
      <w:pPr>
        <w:rPr>
          <w:i/>
          <w:sz w:val="24"/>
          <w:szCs w:val="24"/>
        </w:rPr>
      </w:pPr>
      <w:r>
        <w:rPr>
          <w:sz w:val="24"/>
          <w:szCs w:val="24"/>
        </w:rPr>
        <w:tab/>
      </w:r>
      <w:r w:rsidR="001412D2" w:rsidRPr="00501292">
        <w:rPr>
          <w:sz w:val="24"/>
          <w:szCs w:val="24"/>
        </w:rPr>
        <w:t>At Horizon Elementary, a 4K-4</w:t>
      </w:r>
      <w:r w:rsidR="001412D2" w:rsidRPr="00501292">
        <w:rPr>
          <w:sz w:val="24"/>
          <w:szCs w:val="24"/>
          <w:vertAlign w:val="superscript"/>
        </w:rPr>
        <w:t>th</w:t>
      </w:r>
      <w:r w:rsidR="001412D2" w:rsidRPr="00501292">
        <w:rPr>
          <w:sz w:val="24"/>
          <w:szCs w:val="24"/>
        </w:rPr>
        <w:t xml:space="preserve"> grade school, we have research- and evidence-based interventions in place to support students toward achieving grade level competency</w:t>
      </w:r>
      <w:r w:rsidR="00B4324A">
        <w:rPr>
          <w:sz w:val="24"/>
          <w:szCs w:val="24"/>
        </w:rPr>
        <w:t xml:space="preserve">.  However, there are a number </w:t>
      </w:r>
      <w:r w:rsidR="00362EC6">
        <w:rPr>
          <w:sz w:val="24"/>
          <w:szCs w:val="24"/>
        </w:rPr>
        <w:t>of</w:t>
      </w:r>
      <w:r w:rsidR="001412D2" w:rsidRPr="00501292">
        <w:rPr>
          <w:sz w:val="24"/>
          <w:szCs w:val="24"/>
        </w:rPr>
        <w:t xml:space="preserve"> struggling readers that don’t respond significantly to those interventions.  </w:t>
      </w:r>
      <w:r w:rsidR="00B4324A">
        <w:rPr>
          <w:sz w:val="24"/>
          <w:szCs w:val="24"/>
        </w:rPr>
        <w:t>By third grade, these</w:t>
      </w:r>
      <w:r w:rsidR="001412D2" w:rsidRPr="00501292">
        <w:rPr>
          <w:sz w:val="24"/>
          <w:szCs w:val="24"/>
        </w:rPr>
        <w:t xml:space="preserve"> readers often become reluctant readers, and motivating these students to engage in literacy activities is a hurdle that can be cleared by the use of innovative technology, specifically, </w:t>
      </w:r>
      <w:proofErr w:type="spellStart"/>
      <w:r w:rsidR="001412D2" w:rsidRPr="00501292">
        <w:rPr>
          <w:sz w:val="24"/>
          <w:szCs w:val="24"/>
        </w:rPr>
        <w:t>iPads</w:t>
      </w:r>
      <w:proofErr w:type="spellEnd"/>
      <w:r w:rsidR="001412D2" w:rsidRPr="00501292">
        <w:rPr>
          <w:sz w:val="24"/>
          <w:szCs w:val="24"/>
        </w:rPr>
        <w:t xml:space="preserve">. “For many students who struggle to read at grade level, reading becomes a chore, a fight, and a struggle. But with an iPad in their hands, struggling readers can take charge of their interaction with books, tapping on words to hear them read aloud, choosing books that </w:t>
      </w:r>
      <w:r w:rsidR="001412D2" w:rsidRPr="00501292">
        <w:rPr>
          <w:i/>
          <w:iCs/>
          <w:sz w:val="24"/>
          <w:szCs w:val="24"/>
        </w:rPr>
        <w:t>they</w:t>
      </w:r>
      <w:r w:rsidR="001412D2" w:rsidRPr="00501292">
        <w:rPr>
          <w:sz w:val="24"/>
          <w:szCs w:val="24"/>
        </w:rPr>
        <w:t xml:space="preserve"> want to read, and reading independently without help from an adult.”  (Johnson, 2011)</w:t>
      </w:r>
    </w:p>
    <w:p w:rsidR="001412D2" w:rsidRPr="00501292" w:rsidRDefault="00501292" w:rsidP="00A57EEE">
      <w:pPr>
        <w:rPr>
          <w:sz w:val="24"/>
          <w:szCs w:val="24"/>
        </w:rPr>
      </w:pPr>
      <w:r>
        <w:rPr>
          <w:sz w:val="24"/>
          <w:szCs w:val="24"/>
        </w:rPr>
        <w:tab/>
      </w:r>
      <w:r w:rsidR="001412D2" w:rsidRPr="00501292">
        <w:rPr>
          <w:sz w:val="24"/>
          <w:szCs w:val="24"/>
        </w:rPr>
        <w:t xml:space="preserve"> I saw this inspiring phenomenon last spring, when I brought my iPad into my classroom.  I saw a spark of enthusiasm from some of my most unengaged learners.  We used an interactive book app as a mentor text for a very successful point-of-view writing project.</w:t>
      </w:r>
      <w:r w:rsidR="00362EC6">
        <w:rPr>
          <w:sz w:val="24"/>
          <w:szCs w:val="24"/>
        </w:rPr>
        <w:t xml:space="preserve">  I also used the story for</w:t>
      </w:r>
      <w:r w:rsidR="001412D2" w:rsidRPr="00501292">
        <w:rPr>
          <w:sz w:val="24"/>
          <w:szCs w:val="24"/>
        </w:rPr>
        <w:t xml:space="preserve"> fluency activities with a small group of low-achieving readers.  I knew I had found a secret weapon for my reading instruction tool-kit:  </w:t>
      </w:r>
      <w:r w:rsidR="001412D2" w:rsidRPr="00501292">
        <w:rPr>
          <w:b/>
          <w:sz w:val="24"/>
          <w:szCs w:val="24"/>
        </w:rPr>
        <w:t>the iPad</w:t>
      </w:r>
      <w:r w:rsidR="001412D2" w:rsidRPr="00501292">
        <w:rPr>
          <w:sz w:val="24"/>
          <w:szCs w:val="24"/>
        </w:rPr>
        <w:t>.</w:t>
      </w:r>
    </w:p>
    <w:p w:rsidR="001412D2" w:rsidRPr="00501292" w:rsidRDefault="001412D2" w:rsidP="00A57EEE">
      <w:pPr>
        <w:rPr>
          <w:sz w:val="24"/>
          <w:szCs w:val="24"/>
        </w:rPr>
      </w:pPr>
    </w:p>
    <w:p w:rsidR="001412D2" w:rsidRPr="00501292" w:rsidRDefault="001412D2" w:rsidP="00A57EEE">
      <w:pPr>
        <w:rPr>
          <w:b/>
          <w:sz w:val="24"/>
          <w:szCs w:val="24"/>
        </w:rPr>
      </w:pPr>
      <w:r w:rsidRPr="00501292">
        <w:rPr>
          <w:b/>
          <w:sz w:val="24"/>
          <w:szCs w:val="24"/>
        </w:rPr>
        <w:t>GOALS AND OBJECTIVES:</w:t>
      </w:r>
    </w:p>
    <w:p w:rsidR="001412D2" w:rsidRPr="00501292" w:rsidRDefault="00501292" w:rsidP="00A57EEE">
      <w:pPr>
        <w:rPr>
          <w:sz w:val="24"/>
          <w:szCs w:val="24"/>
        </w:rPr>
      </w:pPr>
      <w:r>
        <w:rPr>
          <w:sz w:val="24"/>
          <w:szCs w:val="24"/>
        </w:rPr>
        <w:tab/>
      </w:r>
      <w:r w:rsidR="001412D2" w:rsidRPr="00501292">
        <w:rPr>
          <w:sz w:val="24"/>
          <w:szCs w:val="24"/>
        </w:rPr>
        <w:t xml:space="preserve">My struggling readers will use </w:t>
      </w:r>
      <w:proofErr w:type="spellStart"/>
      <w:r w:rsidR="001412D2" w:rsidRPr="00501292">
        <w:rPr>
          <w:sz w:val="24"/>
          <w:szCs w:val="24"/>
        </w:rPr>
        <w:t>iPads</w:t>
      </w:r>
      <w:proofErr w:type="spellEnd"/>
      <w:r w:rsidR="001412D2" w:rsidRPr="00501292">
        <w:rPr>
          <w:sz w:val="24"/>
          <w:szCs w:val="24"/>
        </w:rPr>
        <w:t xml:space="preserve"> to become more engaged in </w:t>
      </w:r>
      <w:r w:rsidR="00362EC6">
        <w:rPr>
          <w:sz w:val="24"/>
          <w:szCs w:val="24"/>
        </w:rPr>
        <w:t xml:space="preserve">reading </w:t>
      </w:r>
      <w:r w:rsidR="001412D2" w:rsidRPr="00501292">
        <w:rPr>
          <w:sz w:val="24"/>
          <w:szCs w:val="24"/>
        </w:rPr>
        <w:t>and therefore spend more time with meaningful literacy activities</w:t>
      </w:r>
      <w:r w:rsidR="00362EC6">
        <w:rPr>
          <w:sz w:val="24"/>
          <w:szCs w:val="24"/>
        </w:rPr>
        <w:t>.  A</w:t>
      </w:r>
      <w:r w:rsidR="001412D2" w:rsidRPr="00501292">
        <w:rPr>
          <w:sz w:val="24"/>
          <w:szCs w:val="24"/>
        </w:rPr>
        <w:t xml:space="preserve">s a result, </w:t>
      </w:r>
      <w:r w:rsidR="00362EC6">
        <w:rPr>
          <w:sz w:val="24"/>
          <w:szCs w:val="24"/>
        </w:rPr>
        <w:t xml:space="preserve">students will show </w:t>
      </w:r>
      <w:r w:rsidR="001412D2" w:rsidRPr="00501292">
        <w:rPr>
          <w:sz w:val="24"/>
          <w:szCs w:val="24"/>
        </w:rPr>
        <w:t>improve</w:t>
      </w:r>
      <w:r w:rsidR="00362EC6">
        <w:rPr>
          <w:sz w:val="24"/>
          <w:szCs w:val="24"/>
        </w:rPr>
        <w:t>ment in</w:t>
      </w:r>
      <w:r w:rsidR="001412D2" w:rsidRPr="00501292">
        <w:rPr>
          <w:sz w:val="24"/>
          <w:szCs w:val="24"/>
        </w:rPr>
        <w:t xml:space="preserve"> their reading levels and </w:t>
      </w:r>
      <w:proofErr w:type="spellStart"/>
      <w:r w:rsidR="001412D2" w:rsidRPr="00501292">
        <w:rPr>
          <w:sz w:val="24"/>
          <w:szCs w:val="24"/>
        </w:rPr>
        <w:t>lexile</w:t>
      </w:r>
      <w:proofErr w:type="spellEnd"/>
      <w:r w:rsidR="001412D2" w:rsidRPr="00501292">
        <w:rPr>
          <w:sz w:val="24"/>
          <w:szCs w:val="24"/>
        </w:rPr>
        <w:t xml:space="preserve"> scores. This will lead to greater academic success in their school career.   They will use the </w:t>
      </w:r>
      <w:proofErr w:type="spellStart"/>
      <w:r w:rsidR="001412D2" w:rsidRPr="00501292">
        <w:rPr>
          <w:sz w:val="24"/>
          <w:szCs w:val="24"/>
        </w:rPr>
        <w:t>iPads</w:t>
      </w:r>
      <w:proofErr w:type="spellEnd"/>
      <w:r w:rsidR="001412D2" w:rsidRPr="00501292">
        <w:rPr>
          <w:sz w:val="24"/>
          <w:szCs w:val="24"/>
        </w:rPr>
        <w:t xml:space="preserve"> and literacy specific apps in tandem with the research- and evidence-based interventions that are already a part of our reading prog</w:t>
      </w:r>
      <w:r w:rsidR="00362EC6">
        <w:rPr>
          <w:sz w:val="24"/>
          <w:szCs w:val="24"/>
        </w:rPr>
        <w:t>ram to meet their reading goals by the end of the school year.</w:t>
      </w:r>
      <w:r w:rsidR="001412D2" w:rsidRPr="00501292">
        <w:rPr>
          <w:sz w:val="24"/>
          <w:szCs w:val="24"/>
        </w:rPr>
        <w:t xml:space="preserve">  These apps are engaging, interactive and provide immediate feedbac</w:t>
      </w:r>
      <w:r w:rsidR="00362EC6">
        <w:rPr>
          <w:sz w:val="24"/>
          <w:szCs w:val="24"/>
        </w:rPr>
        <w:t xml:space="preserve">k.  Students will set individual reading goals based on </w:t>
      </w:r>
      <w:r w:rsidR="006868A8">
        <w:rPr>
          <w:sz w:val="24"/>
          <w:szCs w:val="24"/>
        </w:rPr>
        <w:t>self-evaluation</w:t>
      </w:r>
      <w:r w:rsidR="00362EC6">
        <w:rPr>
          <w:sz w:val="24"/>
          <w:szCs w:val="24"/>
        </w:rPr>
        <w:t xml:space="preserve"> and teacher recommendation. </w:t>
      </w:r>
      <w:r w:rsidR="001412D2" w:rsidRPr="00501292">
        <w:rPr>
          <w:sz w:val="24"/>
          <w:szCs w:val="24"/>
        </w:rPr>
        <w:t xml:space="preserve">  Also, the apps can be customized to meet the instructional needs of each child, so there is on-the-spot differentiation.  </w:t>
      </w:r>
    </w:p>
    <w:p w:rsidR="001412D2" w:rsidRPr="00F841F9" w:rsidRDefault="001412D2" w:rsidP="00A57EEE"/>
    <w:p w:rsidR="001412D2" w:rsidRPr="00501292" w:rsidRDefault="001412D2" w:rsidP="00A57EEE">
      <w:pPr>
        <w:rPr>
          <w:b/>
          <w:sz w:val="24"/>
          <w:szCs w:val="24"/>
        </w:rPr>
      </w:pPr>
      <w:r w:rsidRPr="00501292">
        <w:rPr>
          <w:b/>
          <w:sz w:val="24"/>
          <w:szCs w:val="24"/>
        </w:rPr>
        <w:t>ACTIVITIES AND OUTCOMES:</w:t>
      </w:r>
    </w:p>
    <w:p w:rsidR="006868A8" w:rsidRDefault="00501292" w:rsidP="00A57EEE">
      <w:pPr>
        <w:rPr>
          <w:sz w:val="24"/>
          <w:szCs w:val="24"/>
        </w:rPr>
      </w:pPr>
      <w:r>
        <w:rPr>
          <w:sz w:val="24"/>
          <w:szCs w:val="24"/>
        </w:rPr>
        <w:tab/>
      </w:r>
      <w:r w:rsidR="00362EC6">
        <w:rPr>
          <w:sz w:val="24"/>
          <w:szCs w:val="24"/>
        </w:rPr>
        <w:t>L</w:t>
      </w:r>
      <w:r w:rsidR="001412D2" w:rsidRPr="00501292">
        <w:rPr>
          <w:sz w:val="24"/>
          <w:szCs w:val="24"/>
        </w:rPr>
        <w:t>iteracy activities will be introduced an</w:t>
      </w:r>
      <w:r w:rsidR="00362EC6">
        <w:rPr>
          <w:sz w:val="24"/>
          <w:szCs w:val="24"/>
        </w:rPr>
        <w:t>d used with all students.  M</w:t>
      </w:r>
      <w:r w:rsidR="001412D2" w:rsidRPr="00501292">
        <w:rPr>
          <w:sz w:val="24"/>
          <w:szCs w:val="24"/>
        </w:rPr>
        <w:t>ore intensive interventi</w:t>
      </w:r>
      <w:r w:rsidR="00362EC6">
        <w:rPr>
          <w:sz w:val="24"/>
          <w:szCs w:val="24"/>
        </w:rPr>
        <w:t xml:space="preserve">ons </w:t>
      </w:r>
      <w:r w:rsidR="001412D2" w:rsidRPr="00501292">
        <w:rPr>
          <w:sz w:val="24"/>
          <w:szCs w:val="24"/>
        </w:rPr>
        <w:t>will be used with the low</w:t>
      </w:r>
      <w:r w:rsidR="00E319FE">
        <w:rPr>
          <w:sz w:val="24"/>
          <w:szCs w:val="24"/>
        </w:rPr>
        <w:t>est</w:t>
      </w:r>
      <w:r w:rsidR="001412D2" w:rsidRPr="00501292">
        <w:rPr>
          <w:sz w:val="24"/>
          <w:szCs w:val="24"/>
        </w:rPr>
        <w:t xml:space="preserve">-achieving readers in my classroom.  Students will use the </w:t>
      </w:r>
      <w:proofErr w:type="spellStart"/>
      <w:r w:rsidR="001412D2" w:rsidRPr="00501292">
        <w:rPr>
          <w:sz w:val="24"/>
          <w:szCs w:val="24"/>
        </w:rPr>
        <w:t>iPads</w:t>
      </w:r>
      <w:proofErr w:type="spellEnd"/>
      <w:r w:rsidR="001412D2" w:rsidRPr="00501292">
        <w:rPr>
          <w:sz w:val="24"/>
          <w:szCs w:val="24"/>
        </w:rPr>
        <w:t xml:space="preserve"> with literacy specific apps: individually, one-on-one with a teacher, and in small groups as they read and do word work. They will use the eBook and audio book capabilities on the </w:t>
      </w:r>
      <w:proofErr w:type="spellStart"/>
      <w:r w:rsidR="001412D2" w:rsidRPr="00501292">
        <w:rPr>
          <w:sz w:val="24"/>
          <w:szCs w:val="24"/>
        </w:rPr>
        <w:t>iPads</w:t>
      </w:r>
      <w:proofErr w:type="spellEnd"/>
      <w:r w:rsidR="001412D2" w:rsidRPr="00501292">
        <w:rPr>
          <w:sz w:val="24"/>
          <w:szCs w:val="24"/>
        </w:rPr>
        <w:t xml:space="preserve"> for Listening to Reading during our Daily Five reading time.  </w:t>
      </w:r>
    </w:p>
    <w:p w:rsidR="006868A8" w:rsidRDefault="006868A8" w:rsidP="00A57EEE">
      <w:pPr>
        <w:rPr>
          <w:sz w:val="24"/>
          <w:szCs w:val="24"/>
        </w:rPr>
      </w:pPr>
      <w:r>
        <w:rPr>
          <w:sz w:val="24"/>
          <w:szCs w:val="24"/>
        </w:rPr>
        <w:tab/>
      </w:r>
    </w:p>
    <w:p w:rsidR="006868A8" w:rsidRDefault="006868A8" w:rsidP="00A57EEE">
      <w:pPr>
        <w:rPr>
          <w:sz w:val="24"/>
          <w:szCs w:val="24"/>
        </w:rPr>
      </w:pPr>
    </w:p>
    <w:p w:rsidR="00C76B3A" w:rsidRDefault="00C76B3A" w:rsidP="00A57EEE">
      <w:pPr>
        <w:rPr>
          <w:sz w:val="24"/>
          <w:szCs w:val="24"/>
        </w:rPr>
      </w:pPr>
    </w:p>
    <w:p w:rsidR="00C76B3A" w:rsidRDefault="00C76B3A" w:rsidP="00A57EEE">
      <w:pPr>
        <w:rPr>
          <w:sz w:val="24"/>
          <w:szCs w:val="24"/>
        </w:rPr>
      </w:pPr>
    </w:p>
    <w:p w:rsidR="00154AEA" w:rsidRDefault="00154AEA" w:rsidP="00154AEA">
      <w:pPr>
        <w:rPr>
          <w:sz w:val="24"/>
          <w:szCs w:val="24"/>
        </w:rPr>
      </w:pPr>
      <w:r w:rsidRPr="00154AEA">
        <w:rPr>
          <w:rFonts w:asciiTheme="minorHAnsi" w:hAnsiTheme="minorHAnsi"/>
          <w:sz w:val="24"/>
          <w:szCs w:val="24"/>
        </w:rPr>
        <w:lastRenderedPageBreak/>
        <w:t>Student needs will determine the apps that are purchased and used for instruction</w:t>
      </w:r>
      <w:r w:rsidRPr="00154AEA">
        <w:rPr>
          <w:sz w:val="24"/>
          <w:szCs w:val="24"/>
        </w:rPr>
        <w:t>.</w:t>
      </w:r>
    </w:p>
    <w:p w:rsidR="00154AEA" w:rsidRPr="00154AEA" w:rsidRDefault="00154AEA" w:rsidP="00154AEA">
      <w:pPr>
        <w:rPr>
          <w:sz w:val="24"/>
          <w:szCs w:val="24"/>
        </w:rPr>
      </w:pPr>
    </w:p>
    <w:p w:rsidR="006868A8" w:rsidRPr="006868A8" w:rsidRDefault="001412D2" w:rsidP="006868A8">
      <w:pPr>
        <w:pStyle w:val="ListParagraph"/>
        <w:numPr>
          <w:ilvl w:val="0"/>
          <w:numId w:val="8"/>
        </w:numPr>
        <w:rPr>
          <w:sz w:val="24"/>
          <w:szCs w:val="24"/>
        </w:rPr>
      </w:pPr>
      <w:proofErr w:type="spellStart"/>
      <w:r w:rsidRPr="006868A8">
        <w:rPr>
          <w:rFonts w:asciiTheme="minorHAnsi" w:hAnsiTheme="minorHAnsi"/>
          <w:b/>
          <w:sz w:val="24"/>
          <w:szCs w:val="24"/>
        </w:rPr>
        <w:t>QuickVoice</w:t>
      </w:r>
      <w:proofErr w:type="spellEnd"/>
      <w:r w:rsidRPr="006868A8">
        <w:rPr>
          <w:rFonts w:asciiTheme="minorHAnsi" w:hAnsiTheme="minorHAnsi"/>
          <w:b/>
          <w:sz w:val="24"/>
          <w:szCs w:val="24"/>
        </w:rPr>
        <w:t xml:space="preserve"> Recorder</w:t>
      </w:r>
      <w:r w:rsidRPr="006868A8">
        <w:rPr>
          <w:rFonts w:asciiTheme="minorHAnsi" w:hAnsiTheme="minorHAnsi"/>
          <w:sz w:val="24"/>
          <w:szCs w:val="24"/>
        </w:rPr>
        <w:t xml:space="preserve">, </w:t>
      </w:r>
      <w:r w:rsidRPr="006868A8">
        <w:rPr>
          <w:rFonts w:asciiTheme="minorHAnsi" w:hAnsiTheme="minorHAnsi"/>
          <w:b/>
          <w:sz w:val="24"/>
          <w:szCs w:val="24"/>
        </w:rPr>
        <w:t>Quick Reader</w:t>
      </w:r>
      <w:r w:rsidRPr="006868A8">
        <w:rPr>
          <w:rFonts w:asciiTheme="minorHAnsi" w:hAnsiTheme="minorHAnsi"/>
          <w:sz w:val="24"/>
          <w:szCs w:val="24"/>
        </w:rPr>
        <w:t xml:space="preserve"> and </w:t>
      </w:r>
      <w:r w:rsidRPr="006868A8">
        <w:rPr>
          <w:rFonts w:asciiTheme="minorHAnsi" w:hAnsiTheme="minorHAnsi"/>
          <w:b/>
          <w:sz w:val="24"/>
          <w:szCs w:val="24"/>
        </w:rPr>
        <w:t>Fluency Timer</w:t>
      </w:r>
      <w:r w:rsidRPr="006868A8">
        <w:rPr>
          <w:rFonts w:asciiTheme="minorHAnsi" w:hAnsiTheme="minorHAnsi"/>
          <w:sz w:val="24"/>
          <w:szCs w:val="24"/>
        </w:rPr>
        <w:t xml:space="preserve"> all work for recording reading aloud and then listening for fluency evaluation.  </w:t>
      </w:r>
    </w:p>
    <w:p w:rsidR="006868A8" w:rsidRPr="006868A8" w:rsidRDefault="001412D2" w:rsidP="006868A8">
      <w:pPr>
        <w:pStyle w:val="ListParagraph"/>
        <w:numPr>
          <w:ilvl w:val="0"/>
          <w:numId w:val="8"/>
        </w:numPr>
        <w:rPr>
          <w:sz w:val="24"/>
          <w:szCs w:val="24"/>
        </w:rPr>
      </w:pPr>
      <w:r w:rsidRPr="006868A8">
        <w:rPr>
          <w:rFonts w:asciiTheme="minorHAnsi" w:hAnsiTheme="minorHAnsi"/>
          <w:b/>
          <w:sz w:val="24"/>
          <w:szCs w:val="24"/>
        </w:rPr>
        <w:t>Puppet Pals</w:t>
      </w:r>
      <w:r w:rsidRPr="006868A8">
        <w:rPr>
          <w:rFonts w:asciiTheme="minorHAnsi" w:hAnsiTheme="minorHAnsi"/>
          <w:sz w:val="24"/>
          <w:szCs w:val="24"/>
        </w:rPr>
        <w:t xml:space="preserve"> is a</w:t>
      </w:r>
      <w:r w:rsidR="006868A8" w:rsidRPr="006868A8">
        <w:rPr>
          <w:rFonts w:asciiTheme="minorHAnsi" w:hAnsiTheme="minorHAnsi"/>
          <w:sz w:val="24"/>
          <w:szCs w:val="24"/>
        </w:rPr>
        <w:t xml:space="preserve"> great app for reader’s theater, which is</w:t>
      </w:r>
      <w:r w:rsidRPr="006868A8">
        <w:rPr>
          <w:rFonts w:asciiTheme="minorHAnsi" w:hAnsiTheme="minorHAnsi"/>
          <w:sz w:val="24"/>
          <w:szCs w:val="24"/>
        </w:rPr>
        <w:t xml:space="preserve"> also a fluency building strategy. </w:t>
      </w:r>
    </w:p>
    <w:p w:rsidR="006868A8" w:rsidRPr="006868A8" w:rsidRDefault="006868A8" w:rsidP="006868A8">
      <w:pPr>
        <w:pStyle w:val="ListParagraph"/>
        <w:numPr>
          <w:ilvl w:val="0"/>
          <w:numId w:val="8"/>
        </w:numPr>
        <w:rPr>
          <w:sz w:val="24"/>
          <w:szCs w:val="24"/>
        </w:rPr>
      </w:pPr>
      <w:r w:rsidRPr="006868A8">
        <w:rPr>
          <w:rFonts w:asciiTheme="minorHAnsi" w:hAnsiTheme="minorHAnsi"/>
          <w:sz w:val="24"/>
          <w:szCs w:val="24"/>
        </w:rPr>
        <w:t>Word work apps such as</w:t>
      </w:r>
      <w:r>
        <w:rPr>
          <w:rFonts w:asciiTheme="minorHAnsi" w:hAnsiTheme="minorHAnsi"/>
          <w:b/>
          <w:sz w:val="24"/>
          <w:szCs w:val="24"/>
        </w:rPr>
        <w:t xml:space="preserve"> </w:t>
      </w:r>
      <w:r w:rsidR="001412D2" w:rsidRPr="006868A8">
        <w:rPr>
          <w:rFonts w:asciiTheme="minorHAnsi" w:hAnsiTheme="minorHAnsi"/>
          <w:b/>
          <w:sz w:val="24"/>
          <w:szCs w:val="24"/>
        </w:rPr>
        <w:t>Bluster</w:t>
      </w:r>
      <w:r w:rsidR="001412D2" w:rsidRPr="006868A8">
        <w:rPr>
          <w:rFonts w:asciiTheme="minorHAnsi" w:hAnsiTheme="minorHAnsi"/>
          <w:sz w:val="24"/>
          <w:szCs w:val="24"/>
        </w:rPr>
        <w:t xml:space="preserve">, which covers homophones and prefixes, and </w:t>
      </w:r>
      <w:proofErr w:type="spellStart"/>
      <w:r w:rsidR="001412D2" w:rsidRPr="006868A8">
        <w:rPr>
          <w:rFonts w:asciiTheme="minorHAnsi" w:hAnsiTheme="minorHAnsi"/>
          <w:b/>
          <w:sz w:val="24"/>
          <w:szCs w:val="24"/>
        </w:rPr>
        <w:t>Wordventure</w:t>
      </w:r>
      <w:proofErr w:type="spellEnd"/>
      <w:r>
        <w:rPr>
          <w:rFonts w:asciiTheme="minorHAnsi" w:hAnsiTheme="minorHAnsi"/>
          <w:b/>
          <w:sz w:val="24"/>
          <w:szCs w:val="24"/>
        </w:rPr>
        <w:t xml:space="preserve">, </w:t>
      </w:r>
      <w:r w:rsidRPr="006868A8">
        <w:rPr>
          <w:rFonts w:asciiTheme="minorHAnsi" w:hAnsiTheme="minorHAnsi"/>
          <w:sz w:val="24"/>
          <w:szCs w:val="24"/>
        </w:rPr>
        <w:t>which</w:t>
      </w:r>
      <w:r w:rsidR="001412D2" w:rsidRPr="006868A8">
        <w:rPr>
          <w:rFonts w:asciiTheme="minorHAnsi" w:hAnsiTheme="minorHAnsi"/>
          <w:sz w:val="24"/>
          <w:szCs w:val="24"/>
        </w:rPr>
        <w:t xml:space="preserve"> </w:t>
      </w:r>
      <w:r>
        <w:rPr>
          <w:rFonts w:asciiTheme="minorHAnsi" w:hAnsiTheme="minorHAnsi"/>
          <w:sz w:val="24"/>
          <w:szCs w:val="24"/>
        </w:rPr>
        <w:t xml:space="preserve">helps with vocabulary </w:t>
      </w:r>
      <w:r w:rsidR="00154AEA">
        <w:rPr>
          <w:rFonts w:asciiTheme="minorHAnsi" w:hAnsiTheme="minorHAnsi"/>
          <w:sz w:val="24"/>
          <w:szCs w:val="24"/>
        </w:rPr>
        <w:t>building,</w:t>
      </w:r>
      <w:r>
        <w:rPr>
          <w:rFonts w:asciiTheme="minorHAnsi" w:hAnsiTheme="minorHAnsi"/>
          <w:sz w:val="24"/>
          <w:szCs w:val="24"/>
        </w:rPr>
        <w:t xml:space="preserve"> would be used as part of literacy.</w:t>
      </w:r>
    </w:p>
    <w:p w:rsidR="00154AEA" w:rsidRPr="00154AEA" w:rsidRDefault="001412D2" w:rsidP="006868A8">
      <w:pPr>
        <w:pStyle w:val="ListParagraph"/>
        <w:numPr>
          <w:ilvl w:val="0"/>
          <w:numId w:val="8"/>
        </w:numPr>
        <w:rPr>
          <w:sz w:val="24"/>
          <w:szCs w:val="24"/>
        </w:rPr>
      </w:pPr>
      <w:r w:rsidRPr="006868A8">
        <w:rPr>
          <w:rFonts w:asciiTheme="minorHAnsi" w:hAnsiTheme="minorHAnsi"/>
          <w:sz w:val="24"/>
          <w:szCs w:val="24"/>
        </w:rPr>
        <w:t xml:space="preserve">Phonics and phonemic apps such as </w:t>
      </w:r>
      <w:r w:rsidRPr="006868A8">
        <w:rPr>
          <w:rFonts w:asciiTheme="minorHAnsi" w:hAnsiTheme="minorHAnsi"/>
          <w:b/>
          <w:sz w:val="24"/>
          <w:szCs w:val="24"/>
        </w:rPr>
        <w:t>Reading Machine</w:t>
      </w:r>
      <w:r w:rsidRPr="006868A8">
        <w:rPr>
          <w:rFonts w:asciiTheme="minorHAnsi" w:hAnsiTheme="minorHAnsi"/>
          <w:sz w:val="24"/>
          <w:szCs w:val="24"/>
        </w:rPr>
        <w:t xml:space="preserve"> or </w:t>
      </w:r>
      <w:r w:rsidRPr="00154AEA">
        <w:rPr>
          <w:rFonts w:asciiTheme="minorHAnsi" w:hAnsiTheme="minorHAnsi"/>
          <w:b/>
          <w:sz w:val="24"/>
          <w:szCs w:val="24"/>
        </w:rPr>
        <w:t>Phonics and Reading with McGuffey</w:t>
      </w:r>
      <w:r w:rsidRPr="006868A8">
        <w:rPr>
          <w:rFonts w:asciiTheme="minorHAnsi" w:hAnsiTheme="minorHAnsi"/>
          <w:sz w:val="24"/>
          <w:szCs w:val="24"/>
        </w:rPr>
        <w:t xml:space="preserve"> will aid in strengthening decoding skills.  </w:t>
      </w:r>
    </w:p>
    <w:p w:rsidR="00F841F9" w:rsidRPr="00154AEA" w:rsidRDefault="001412D2" w:rsidP="00154AEA">
      <w:pPr>
        <w:pStyle w:val="ListParagraph"/>
        <w:numPr>
          <w:ilvl w:val="0"/>
          <w:numId w:val="8"/>
        </w:numPr>
        <w:rPr>
          <w:sz w:val="24"/>
          <w:szCs w:val="24"/>
        </w:rPr>
      </w:pPr>
      <w:r w:rsidRPr="006868A8">
        <w:rPr>
          <w:rFonts w:asciiTheme="minorHAnsi" w:hAnsiTheme="minorHAnsi"/>
          <w:sz w:val="24"/>
          <w:szCs w:val="24"/>
        </w:rPr>
        <w:t xml:space="preserve">As for teacher resource apps, there is </w:t>
      </w:r>
      <w:r w:rsidRPr="00154AEA">
        <w:rPr>
          <w:rFonts w:asciiTheme="minorHAnsi" w:hAnsiTheme="minorHAnsi"/>
          <w:b/>
          <w:sz w:val="24"/>
          <w:szCs w:val="24"/>
        </w:rPr>
        <w:t>Intervention Central Passage Generator</w:t>
      </w:r>
      <w:r w:rsidRPr="006868A8">
        <w:rPr>
          <w:rFonts w:asciiTheme="minorHAnsi" w:hAnsiTheme="minorHAnsi"/>
          <w:sz w:val="24"/>
          <w:szCs w:val="24"/>
        </w:rPr>
        <w:t xml:space="preserve"> for creating running reading record forms and </w:t>
      </w:r>
      <w:proofErr w:type="spellStart"/>
      <w:r w:rsidRPr="00154AEA">
        <w:rPr>
          <w:rFonts w:asciiTheme="minorHAnsi" w:hAnsiTheme="minorHAnsi"/>
          <w:b/>
          <w:sz w:val="24"/>
          <w:szCs w:val="24"/>
        </w:rPr>
        <w:t>Raz</w:t>
      </w:r>
      <w:proofErr w:type="spellEnd"/>
      <w:r w:rsidRPr="00154AEA">
        <w:rPr>
          <w:rFonts w:asciiTheme="minorHAnsi" w:hAnsiTheme="minorHAnsi"/>
          <w:b/>
          <w:sz w:val="24"/>
          <w:szCs w:val="24"/>
        </w:rPr>
        <w:t>-Kids</w:t>
      </w:r>
      <w:r w:rsidRPr="006868A8">
        <w:rPr>
          <w:rFonts w:asciiTheme="minorHAnsi" w:hAnsiTheme="minorHAnsi"/>
          <w:sz w:val="24"/>
          <w:szCs w:val="24"/>
        </w:rPr>
        <w:t xml:space="preserve"> for downloading leveled books for individual readers. </w:t>
      </w:r>
    </w:p>
    <w:p w:rsidR="00154AEA" w:rsidRPr="00154AEA" w:rsidRDefault="00154AEA" w:rsidP="00154AEA">
      <w:pPr>
        <w:pStyle w:val="ListParagraph"/>
        <w:numPr>
          <w:ilvl w:val="0"/>
          <w:numId w:val="8"/>
        </w:numPr>
        <w:rPr>
          <w:sz w:val="24"/>
          <w:szCs w:val="24"/>
        </w:rPr>
      </w:pPr>
      <w:r>
        <w:rPr>
          <w:rFonts w:asciiTheme="minorHAnsi" w:hAnsiTheme="minorHAnsi"/>
          <w:sz w:val="24"/>
          <w:szCs w:val="24"/>
        </w:rPr>
        <w:t>By u</w:t>
      </w:r>
      <w:r w:rsidRPr="00154AEA">
        <w:rPr>
          <w:rFonts w:asciiTheme="minorHAnsi" w:hAnsiTheme="minorHAnsi"/>
          <w:sz w:val="24"/>
          <w:szCs w:val="24"/>
        </w:rPr>
        <w:t xml:space="preserve">sing </w:t>
      </w:r>
      <w:proofErr w:type="spellStart"/>
      <w:r w:rsidRPr="00154AEA">
        <w:rPr>
          <w:rFonts w:asciiTheme="minorHAnsi" w:hAnsiTheme="minorHAnsi"/>
          <w:b/>
          <w:sz w:val="24"/>
          <w:szCs w:val="24"/>
        </w:rPr>
        <w:t>KidBlog</w:t>
      </w:r>
      <w:proofErr w:type="spellEnd"/>
      <w:r>
        <w:rPr>
          <w:rFonts w:asciiTheme="minorHAnsi" w:hAnsiTheme="minorHAnsi"/>
          <w:b/>
          <w:sz w:val="24"/>
          <w:szCs w:val="24"/>
        </w:rPr>
        <w:t xml:space="preserve">, </w:t>
      </w:r>
      <w:r w:rsidRPr="00154AEA">
        <w:rPr>
          <w:rFonts w:asciiTheme="minorHAnsi" w:hAnsiTheme="minorHAnsi"/>
          <w:sz w:val="24"/>
          <w:szCs w:val="24"/>
        </w:rPr>
        <w:t>an online blogging program</w:t>
      </w:r>
      <w:r>
        <w:rPr>
          <w:rFonts w:asciiTheme="minorHAnsi" w:hAnsiTheme="minorHAnsi"/>
          <w:b/>
          <w:sz w:val="24"/>
          <w:szCs w:val="24"/>
        </w:rPr>
        <w:t>,</w:t>
      </w:r>
      <w:r w:rsidRPr="00154AEA">
        <w:rPr>
          <w:rFonts w:asciiTheme="minorHAnsi" w:hAnsiTheme="minorHAnsi"/>
          <w:sz w:val="24"/>
          <w:szCs w:val="24"/>
        </w:rPr>
        <w:t xml:space="preserve"> students can journal</w:t>
      </w:r>
      <w:r w:rsidR="00C76B3A">
        <w:rPr>
          <w:rFonts w:asciiTheme="minorHAnsi" w:hAnsiTheme="minorHAnsi"/>
          <w:sz w:val="24"/>
          <w:szCs w:val="24"/>
        </w:rPr>
        <w:t xml:space="preserve"> their</w:t>
      </w:r>
      <w:r w:rsidRPr="00154AEA">
        <w:rPr>
          <w:rFonts w:asciiTheme="minorHAnsi" w:hAnsiTheme="minorHAnsi"/>
          <w:sz w:val="24"/>
          <w:szCs w:val="24"/>
        </w:rPr>
        <w:t xml:space="preserve"> reading responses to increase comprehension.</w:t>
      </w:r>
    </w:p>
    <w:p w:rsidR="00F841F9" w:rsidRPr="00501292" w:rsidRDefault="00F841F9" w:rsidP="00A57EEE">
      <w:pPr>
        <w:rPr>
          <w:sz w:val="24"/>
          <w:szCs w:val="24"/>
        </w:rPr>
      </w:pPr>
    </w:p>
    <w:p w:rsidR="00F841F9" w:rsidRPr="00501292" w:rsidRDefault="00F841F9" w:rsidP="00A57EEE">
      <w:pPr>
        <w:rPr>
          <w:sz w:val="24"/>
          <w:szCs w:val="24"/>
        </w:rPr>
      </w:pPr>
    </w:p>
    <w:tbl>
      <w:tblPr>
        <w:tblStyle w:val="TableGrid"/>
        <w:tblW w:w="0" w:type="auto"/>
        <w:tblLook w:val="04A0" w:firstRow="1" w:lastRow="0" w:firstColumn="1" w:lastColumn="0" w:noHBand="0" w:noVBand="1"/>
      </w:tblPr>
      <w:tblGrid>
        <w:gridCol w:w="4788"/>
        <w:gridCol w:w="4788"/>
      </w:tblGrid>
      <w:tr w:rsidR="001412D2" w:rsidRPr="00501292" w:rsidTr="001412D2">
        <w:trPr>
          <w:trHeight w:val="350"/>
        </w:trPr>
        <w:tc>
          <w:tcPr>
            <w:tcW w:w="4788" w:type="dxa"/>
            <w:shd w:val="clear" w:color="auto" w:fill="A6A6A6" w:themeFill="background1" w:themeFillShade="A6"/>
            <w:vAlign w:val="center"/>
          </w:tcPr>
          <w:p w:rsidR="001412D2" w:rsidRPr="00501292" w:rsidRDefault="001412D2" w:rsidP="00A57EEE">
            <w:pPr>
              <w:rPr>
                <w:sz w:val="24"/>
                <w:szCs w:val="24"/>
              </w:rPr>
            </w:pPr>
            <w:r w:rsidRPr="00501292">
              <w:rPr>
                <w:sz w:val="24"/>
                <w:szCs w:val="24"/>
              </w:rPr>
              <w:t>When?</w:t>
            </w:r>
          </w:p>
        </w:tc>
        <w:tc>
          <w:tcPr>
            <w:tcW w:w="4788" w:type="dxa"/>
            <w:shd w:val="clear" w:color="auto" w:fill="A6A6A6" w:themeFill="background1" w:themeFillShade="A6"/>
            <w:vAlign w:val="center"/>
          </w:tcPr>
          <w:p w:rsidR="001412D2" w:rsidRPr="00501292" w:rsidRDefault="001412D2" w:rsidP="00A57EEE">
            <w:pPr>
              <w:rPr>
                <w:sz w:val="24"/>
                <w:szCs w:val="24"/>
              </w:rPr>
            </w:pPr>
            <w:r w:rsidRPr="00501292">
              <w:rPr>
                <w:sz w:val="24"/>
                <w:szCs w:val="24"/>
              </w:rPr>
              <w:t>What?</w:t>
            </w:r>
          </w:p>
        </w:tc>
      </w:tr>
      <w:tr w:rsidR="001412D2" w:rsidRPr="00F841F9" w:rsidTr="001412D2">
        <w:tc>
          <w:tcPr>
            <w:tcW w:w="4788" w:type="dxa"/>
            <w:vAlign w:val="center"/>
          </w:tcPr>
          <w:p w:rsidR="001412D2" w:rsidRPr="00501292" w:rsidRDefault="001412D2" w:rsidP="00A57EEE">
            <w:pPr>
              <w:rPr>
                <w:sz w:val="24"/>
                <w:szCs w:val="24"/>
              </w:rPr>
            </w:pPr>
            <w:r w:rsidRPr="00501292">
              <w:rPr>
                <w:sz w:val="24"/>
                <w:szCs w:val="24"/>
              </w:rPr>
              <w:t>First 2 weeks of school and periodically, throughout the school year</w:t>
            </w:r>
          </w:p>
        </w:tc>
        <w:tc>
          <w:tcPr>
            <w:tcW w:w="4788" w:type="dxa"/>
          </w:tcPr>
          <w:p w:rsidR="001412D2" w:rsidRPr="00501292" w:rsidRDefault="001412D2" w:rsidP="00A57EEE">
            <w:pPr>
              <w:rPr>
                <w:sz w:val="24"/>
                <w:szCs w:val="24"/>
              </w:rPr>
            </w:pPr>
            <w:r w:rsidRPr="00501292">
              <w:rPr>
                <w:sz w:val="24"/>
                <w:szCs w:val="24"/>
              </w:rPr>
              <w:t xml:space="preserve">Student baseline reading levels and </w:t>
            </w:r>
            <w:proofErr w:type="spellStart"/>
            <w:r w:rsidRPr="00501292">
              <w:rPr>
                <w:sz w:val="24"/>
                <w:szCs w:val="24"/>
              </w:rPr>
              <w:t>lexiles</w:t>
            </w:r>
            <w:proofErr w:type="spellEnd"/>
            <w:r w:rsidRPr="00501292">
              <w:rPr>
                <w:sz w:val="24"/>
                <w:szCs w:val="24"/>
              </w:rPr>
              <w:t xml:space="preserve"> will be determined through the use of </w:t>
            </w:r>
            <w:proofErr w:type="spellStart"/>
            <w:r w:rsidRPr="00501292">
              <w:rPr>
                <w:sz w:val="24"/>
                <w:szCs w:val="24"/>
              </w:rPr>
              <w:t>Fountas</w:t>
            </w:r>
            <w:proofErr w:type="spellEnd"/>
            <w:r w:rsidRPr="00501292">
              <w:rPr>
                <w:sz w:val="24"/>
                <w:szCs w:val="24"/>
              </w:rPr>
              <w:t xml:space="preserve"> and </w:t>
            </w:r>
            <w:proofErr w:type="spellStart"/>
            <w:r w:rsidRPr="00501292">
              <w:rPr>
                <w:sz w:val="24"/>
                <w:szCs w:val="24"/>
              </w:rPr>
              <w:t>Pinnell</w:t>
            </w:r>
            <w:proofErr w:type="spellEnd"/>
            <w:r w:rsidRPr="00501292">
              <w:rPr>
                <w:sz w:val="24"/>
                <w:szCs w:val="24"/>
              </w:rPr>
              <w:t xml:space="preserve"> Benchmark Assessments and SRI (Scholastic Reading Inventory) and progress will be monitored throughout the school year.</w:t>
            </w:r>
          </w:p>
        </w:tc>
      </w:tr>
      <w:tr w:rsidR="001412D2" w:rsidRPr="00F841F9" w:rsidTr="001412D2">
        <w:tc>
          <w:tcPr>
            <w:tcW w:w="4788" w:type="dxa"/>
          </w:tcPr>
          <w:p w:rsidR="001412D2" w:rsidRPr="00501292" w:rsidRDefault="001412D2" w:rsidP="00A57EEE">
            <w:pPr>
              <w:rPr>
                <w:sz w:val="24"/>
                <w:szCs w:val="24"/>
              </w:rPr>
            </w:pPr>
            <w:r w:rsidRPr="00501292">
              <w:rPr>
                <w:sz w:val="24"/>
                <w:szCs w:val="24"/>
              </w:rPr>
              <w:t>1</w:t>
            </w:r>
            <w:r w:rsidRPr="00501292">
              <w:rPr>
                <w:sz w:val="24"/>
                <w:szCs w:val="24"/>
                <w:vertAlign w:val="superscript"/>
              </w:rPr>
              <w:t>st</w:t>
            </w:r>
            <w:r w:rsidRPr="00501292">
              <w:rPr>
                <w:sz w:val="24"/>
                <w:szCs w:val="24"/>
              </w:rPr>
              <w:t xml:space="preserve"> Trimester 2012-2013 School Year</w:t>
            </w:r>
          </w:p>
        </w:tc>
        <w:tc>
          <w:tcPr>
            <w:tcW w:w="4788" w:type="dxa"/>
          </w:tcPr>
          <w:p w:rsidR="001412D2" w:rsidRPr="00501292" w:rsidRDefault="001412D2" w:rsidP="00A57EEE">
            <w:pPr>
              <w:rPr>
                <w:sz w:val="24"/>
                <w:szCs w:val="24"/>
              </w:rPr>
            </w:pPr>
            <w:r w:rsidRPr="00501292">
              <w:rPr>
                <w:sz w:val="24"/>
                <w:szCs w:val="24"/>
              </w:rPr>
              <w:t xml:space="preserve">All students will use </w:t>
            </w:r>
            <w:proofErr w:type="spellStart"/>
            <w:r w:rsidRPr="00501292">
              <w:rPr>
                <w:sz w:val="24"/>
                <w:szCs w:val="24"/>
              </w:rPr>
              <w:t>iPads</w:t>
            </w:r>
            <w:proofErr w:type="spellEnd"/>
            <w:r w:rsidRPr="00501292">
              <w:rPr>
                <w:sz w:val="24"/>
                <w:szCs w:val="24"/>
              </w:rPr>
              <w:t xml:space="preserve"> to record oral reading and listen to recordings for self-evaluation.</w:t>
            </w:r>
            <w:r w:rsidR="00824492">
              <w:rPr>
                <w:sz w:val="24"/>
                <w:szCs w:val="24"/>
              </w:rPr>
              <w:t xml:space="preserve">  </w:t>
            </w:r>
            <w:r w:rsidRPr="00501292">
              <w:rPr>
                <w:sz w:val="24"/>
                <w:szCs w:val="24"/>
              </w:rPr>
              <w:t xml:space="preserve">Based on assessment results, students reading below grade level, will use </w:t>
            </w:r>
            <w:proofErr w:type="spellStart"/>
            <w:r w:rsidRPr="00501292">
              <w:rPr>
                <w:sz w:val="24"/>
                <w:szCs w:val="24"/>
              </w:rPr>
              <w:t>iPads</w:t>
            </w:r>
            <w:proofErr w:type="spellEnd"/>
            <w:r w:rsidRPr="00501292">
              <w:rPr>
                <w:sz w:val="24"/>
                <w:szCs w:val="24"/>
              </w:rPr>
              <w:t xml:space="preserve"> individually, one-on-one with a teacher or in small groups to:</w:t>
            </w:r>
          </w:p>
          <w:p w:rsidR="001412D2" w:rsidRPr="00501292" w:rsidRDefault="001412D2" w:rsidP="001412D2">
            <w:pPr>
              <w:pStyle w:val="ListParagraph"/>
              <w:numPr>
                <w:ilvl w:val="0"/>
                <w:numId w:val="1"/>
              </w:numPr>
              <w:rPr>
                <w:rFonts w:ascii="Times New Roman" w:hAnsi="Times New Roman"/>
                <w:sz w:val="24"/>
                <w:szCs w:val="24"/>
              </w:rPr>
            </w:pPr>
            <w:r w:rsidRPr="00501292">
              <w:rPr>
                <w:rFonts w:ascii="Times New Roman" w:hAnsi="Times New Roman"/>
                <w:sz w:val="24"/>
                <w:szCs w:val="24"/>
              </w:rPr>
              <w:t xml:space="preserve">Record oral reading for self-, peer-, and teacher evaluation  </w:t>
            </w:r>
          </w:p>
          <w:p w:rsidR="001412D2" w:rsidRPr="00501292" w:rsidRDefault="001412D2" w:rsidP="001412D2">
            <w:pPr>
              <w:pStyle w:val="ListParagraph"/>
              <w:numPr>
                <w:ilvl w:val="0"/>
                <w:numId w:val="1"/>
              </w:numPr>
              <w:rPr>
                <w:rFonts w:ascii="Times New Roman" w:hAnsi="Times New Roman"/>
                <w:sz w:val="24"/>
                <w:szCs w:val="24"/>
              </w:rPr>
            </w:pPr>
            <w:r w:rsidRPr="00501292">
              <w:rPr>
                <w:rFonts w:ascii="Times New Roman" w:hAnsi="Times New Roman"/>
                <w:sz w:val="24"/>
                <w:szCs w:val="24"/>
              </w:rPr>
              <w:t xml:space="preserve">Complete word work (vocabulary building and decoding strategies) </w:t>
            </w:r>
          </w:p>
          <w:p w:rsidR="001412D2" w:rsidRPr="00501292" w:rsidRDefault="001412D2" w:rsidP="001412D2">
            <w:pPr>
              <w:pStyle w:val="ListParagraph"/>
              <w:numPr>
                <w:ilvl w:val="0"/>
                <w:numId w:val="1"/>
              </w:numPr>
              <w:rPr>
                <w:rFonts w:ascii="Times New Roman" w:hAnsi="Times New Roman"/>
                <w:sz w:val="24"/>
                <w:szCs w:val="24"/>
              </w:rPr>
            </w:pPr>
            <w:r w:rsidRPr="00501292">
              <w:rPr>
                <w:rFonts w:ascii="Times New Roman" w:hAnsi="Times New Roman"/>
                <w:sz w:val="24"/>
                <w:szCs w:val="24"/>
              </w:rPr>
              <w:t>Listen to reading (fluency and correct expression are modeled for student)</w:t>
            </w:r>
          </w:p>
          <w:p w:rsidR="001412D2" w:rsidRDefault="001412D2" w:rsidP="001412D2">
            <w:pPr>
              <w:pStyle w:val="ListParagraph"/>
              <w:numPr>
                <w:ilvl w:val="0"/>
                <w:numId w:val="1"/>
              </w:numPr>
              <w:rPr>
                <w:rFonts w:ascii="Times New Roman" w:hAnsi="Times New Roman"/>
                <w:sz w:val="24"/>
                <w:szCs w:val="24"/>
              </w:rPr>
            </w:pPr>
            <w:r w:rsidRPr="00501292">
              <w:rPr>
                <w:rFonts w:ascii="Times New Roman" w:hAnsi="Times New Roman"/>
                <w:sz w:val="24"/>
                <w:szCs w:val="24"/>
              </w:rPr>
              <w:t>Strengthen sight word vocabulary, if needed</w:t>
            </w:r>
          </w:p>
          <w:p w:rsidR="00B4324A" w:rsidRPr="00501292" w:rsidRDefault="00B4324A" w:rsidP="001412D2">
            <w:pPr>
              <w:pStyle w:val="ListParagraph"/>
              <w:numPr>
                <w:ilvl w:val="0"/>
                <w:numId w:val="1"/>
              </w:numPr>
              <w:rPr>
                <w:rFonts w:ascii="Times New Roman" w:hAnsi="Times New Roman"/>
                <w:sz w:val="24"/>
                <w:szCs w:val="24"/>
              </w:rPr>
            </w:pPr>
            <w:r>
              <w:rPr>
                <w:rFonts w:ascii="Times New Roman" w:hAnsi="Times New Roman"/>
                <w:sz w:val="24"/>
                <w:szCs w:val="24"/>
              </w:rPr>
              <w:t>Journal or blog to increase comprehension</w:t>
            </w:r>
          </w:p>
          <w:p w:rsidR="001412D2" w:rsidRPr="00501292" w:rsidRDefault="001412D2" w:rsidP="00A57EEE">
            <w:pPr>
              <w:rPr>
                <w:sz w:val="24"/>
                <w:szCs w:val="24"/>
              </w:rPr>
            </w:pPr>
          </w:p>
        </w:tc>
      </w:tr>
      <w:tr w:rsidR="001412D2" w:rsidRPr="00F841F9" w:rsidTr="001412D2">
        <w:tc>
          <w:tcPr>
            <w:tcW w:w="4788" w:type="dxa"/>
          </w:tcPr>
          <w:p w:rsidR="001412D2" w:rsidRPr="00501292" w:rsidRDefault="001412D2" w:rsidP="00A57EEE">
            <w:pPr>
              <w:rPr>
                <w:sz w:val="24"/>
                <w:szCs w:val="24"/>
              </w:rPr>
            </w:pPr>
            <w:r w:rsidRPr="00501292">
              <w:rPr>
                <w:sz w:val="24"/>
                <w:szCs w:val="24"/>
              </w:rPr>
              <w:lastRenderedPageBreak/>
              <w:t>2</w:t>
            </w:r>
            <w:r w:rsidRPr="00501292">
              <w:rPr>
                <w:sz w:val="24"/>
                <w:szCs w:val="24"/>
                <w:vertAlign w:val="superscript"/>
              </w:rPr>
              <w:t>nd</w:t>
            </w:r>
            <w:r w:rsidRPr="00501292">
              <w:rPr>
                <w:sz w:val="24"/>
                <w:szCs w:val="24"/>
              </w:rPr>
              <w:t xml:space="preserve"> Trimester 2012-2013 School Year</w:t>
            </w:r>
          </w:p>
        </w:tc>
        <w:tc>
          <w:tcPr>
            <w:tcW w:w="4788" w:type="dxa"/>
          </w:tcPr>
          <w:p w:rsidR="001412D2" w:rsidRPr="00501292" w:rsidRDefault="001412D2" w:rsidP="00A57EEE">
            <w:pPr>
              <w:rPr>
                <w:sz w:val="24"/>
                <w:szCs w:val="24"/>
              </w:rPr>
            </w:pPr>
            <w:r w:rsidRPr="00501292">
              <w:rPr>
                <w:sz w:val="24"/>
                <w:szCs w:val="24"/>
              </w:rPr>
              <w:t>Students will continue using activities from first trimester, with teacher adding apps and activities as determined by student progress.</w:t>
            </w:r>
          </w:p>
        </w:tc>
      </w:tr>
      <w:tr w:rsidR="001412D2" w:rsidRPr="00F841F9" w:rsidTr="001412D2">
        <w:tc>
          <w:tcPr>
            <w:tcW w:w="4788" w:type="dxa"/>
          </w:tcPr>
          <w:p w:rsidR="001412D2" w:rsidRPr="00501292" w:rsidRDefault="001412D2" w:rsidP="00A57EEE">
            <w:pPr>
              <w:rPr>
                <w:sz w:val="24"/>
                <w:szCs w:val="24"/>
              </w:rPr>
            </w:pPr>
            <w:r w:rsidRPr="00501292">
              <w:rPr>
                <w:sz w:val="24"/>
                <w:szCs w:val="24"/>
              </w:rPr>
              <w:t>3</w:t>
            </w:r>
            <w:r w:rsidRPr="00501292">
              <w:rPr>
                <w:sz w:val="24"/>
                <w:szCs w:val="24"/>
                <w:vertAlign w:val="superscript"/>
              </w:rPr>
              <w:t>rd</w:t>
            </w:r>
            <w:r w:rsidRPr="00501292">
              <w:rPr>
                <w:sz w:val="24"/>
                <w:szCs w:val="24"/>
              </w:rPr>
              <w:t xml:space="preserve"> Trimester 2012-2013 School Year</w:t>
            </w:r>
          </w:p>
        </w:tc>
        <w:tc>
          <w:tcPr>
            <w:tcW w:w="4788" w:type="dxa"/>
          </w:tcPr>
          <w:p w:rsidR="001412D2" w:rsidRPr="00501292" w:rsidRDefault="001412D2" w:rsidP="00B4324A">
            <w:pPr>
              <w:rPr>
                <w:sz w:val="24"/>
                <w:szCs w:val="24"/>
              </w:rPr>
            </w:pPr>
            <w:r w:rsidRPr="00501292">
              <w:rPr>
                <w:sz w:val="24"/>
                <w:szCs w:val="24"/>
              </w:rPr>
              <w:t>Students will continue with ongoing activities from 2</w:t>
            </w:r>
            <w:r w:rsidRPr="00501292">
              <w:rPr>
                <w:sz w:val="24"/>
                <w:szCs w:val="24"/>
                <w:vertAlign w:val="superscript"/>
              </w:rPr>
              <w:t>nd</w:t>
            </w:r>
            <w:r w:rsidRPr="00501292">
              <w:rPr>
                <w:sz w:val="24"/>
                <w:szCs w:val="24"/>
              </w:rPr>
              <w:t xml:space="preserve"> trimester</w:t>
            </w:r>
            <w:r w:rsidR="00B4324A">
              <w:rPr>
                <w:sz w:val="24"/>
                <w:szCs w:val="24"/>
              </w:rPr>
              <w:t xml:space="preserve">.  Assessment data such as </w:t>
            </w:r>
            <w:proofErr w:type="spellStart"/>
            <w:r w:rsidR="00B4324A">
              <w:rPr>
                <w:sz w:val="24"/>
                <w:szCs w:val="24"/>
              </w:rPr>
              <w:t>Fountas</w:t>
            </w:r>
            <w:proofErr w:type="spellEnd"/>
            <w:r w:rsidR="00B4324A">
              <w:rPr>
                <w:sz w:val="24"/>
                <w:szCs w:val="24"/>
              </w:rPr>
              <w:t xml:space="preserve"> and </w:t>
            </w:r>
            <w:proofErr w:type="spellStart"/>
            <w:r w:rsidR="00B4324A">
              <w:rPr>
                <w:sz w:val="24"/>
                <w:szCs w:val="24"/>
              </w:rPr>
              <w:t>Pinnell</w:t>
            </w:r>
            <w:proofErr w:type="spellEnd"/>
            <w:r w:rsidR="00B4324A">
              <w:rPr>
                <w:sz w:val="24"/>
                <w:szCs w:val="24"/>
              </w:rPr>
              <w:t xml:space="preserve"> Benchmark Assessments and SRI (Scholastic Reading Inventory) will be used to collect data at the end of the school year.</w:t>
            </w:r>
          </w:p>
        </w:tc>
      </w:tr>
    </w:tbl>
    <w:p w:rsidR="001412D2" w:rsidRPr="00F841F9" w:rsidRDefault="001412D2" w:rsidP="00A57EEE">
      <w:r w:rsidRPr="00F841F9">
        <w:t xml:space="preserve"> </w:t>
      </w:r>
    </w:p>
    <w:p w:rsidR="00420DF4" w:rsidRDefault="00420DF4" w:rsidP="00A57EEE">
      <w:pPr>
        <w:rPr>
          <w:sz w:val="24"/>
          <w:szCs w:val="24"/>
        </w:rPr>
      </w:pPr>
    </w:p>
    <w:p w:rsidR="001E1DBE" w:rsidRPr="00501292" w:rsidRDefault="001E1DBE" w:rsidP="00A57EEE">
      <w:pPr>
        <w:rPr>
          <w:sz w:val="24"/>
          <w:szCs w:val="24"/>
        </w:rPr>
      </w:pPr>
    </w:p>
    <w:p w:rsidR="00420DF4" w:rsidRPr="00501292" w:rsidRDefault="00420DF4" w:rsidP="00A57EEE">
      <w:pPr>
        <w:rPr>
          <w:b/>
          <w:sz w:val="24"/>
          <w:szCs w:val="24"/>
        </w:rPr>
      </w:pPr>
      <w:r w:rsidRPr="00501292">
        <w:rPr>
          <w:b/>
          <w:sz w:val="24"/>
          <w:szCs w:val="24"/>
        </w:rPr>
        <w:t xml:space="preserve">BUDGET: </w:t>
      </w:r>
    </w:p>
    <w:p w:rsidR="00420DF4" w:rsidRPr="00501292" w:rsidRDefault="00420DF4" w:rsidP="00A57EEE">
      <w:pPr>
        <w:rPr>
          <w:sz w:val="24"/>
          <w:szCs w:val="24"/>
        </w:rPr>
      </w:pPr>
      <w:r w:rsidRPr="00501292">
        <w:rPr>
          <w:sz w:val="24"/>
          <w:szCs w:val="24"/>
        </w:rPr>
        <w:t xml:space="preserve">These prices are from the </w:t>
      </w:r>
      <w:hyperlink r:id="rId8" w:history="1">
        <w:r w:rsidRPr="00501292">
          <w:rPr>
            <w:rStyle w:val="Hyperlink"/>
            <w:sz w:val="24"/>
            <w:szCs w:val="24"/>
          </w:rPr>
          <w:t>Apple Store</w:t>
        </w:r>
      </w:hyperlink>
      <w:r w:rsidRPr="00501292">
        <w:rPr>
          <w:sz w:val="24"/>
          <w:szCs w:val="24"/>
        </w:rPr>
        <w:t xml:space="preserve"> and are current as of 7/20/12.  This order qualifies for free shipping.</w:t>
      </w:r>
    </w:p>
    <w:p w:rsidR="00F841F9" w:rsidRPr="00501292" w:rsidRDefault="00F841F9" w:rsidP="00A57EEE">
      <w:pPr>
        <w:rPr>
          <w:sz w:val="24"/>
          <w:szCs w:val="24"/>
        </w:rPr>
      </w:pPr>
    </w:p>
    <w:tbl>
      <w:tblPr>
        <w:tblStyle w:val="TableGrid"/>
        <w:tblpPr w:leftFromText="187" w:rightFromText="187" w:vertAnchor="text" w:horzAnchor="page" w:tblpX="1729" w:tblpY="1"/>
        <w:tblW w:w="0" w:type="auto"/>
        <w:tblLook w:val="04A0" w:firstRow="1" w:lastRow="0" w:firstColumn="1" w:lastColumn="0" w:noHBand="0" w:noVBand="1"/>
      </w:tblPr>
      <w:tblGrid>
        <w:gridCol w:w="2214"/>
        <w:gridCol w:w="2214"/>
        <w:gridCol w:w="2214"/>
        <w:gridCol w:w="2214"/>
      </w:tblGrid>
      <w:tr w:rsidR="00F841F9" w:rsidRPr="00501292" w:rsidTr="00420DF4">
        <w:tc>
          <w:tcPr>
            <w:tcW w:w="2214" w:type="dxa"/>
            <w:shd w:val="clear" w:color="auto" w:fill="92CDDC" w:themeFill="accent5" w:themeFillTint="99"/>
          </w:tcPr>
          <w:p w:rsidR="00F841F9" w:rsidRPr="00501292" w:rsidRDefault="00F841F9" w:rsidP="00A57EEE">
            <w:pPr>
              <w:rPr>
                <w:sz w:val="24"/>
                <w:szCs w:val="24"/>
              </w:rPr>
            </w:pPr>
            <w:r w:rsidRPr="00501292">
              <w:rPr>
                <w:sz w:val="24"/>
                <w:szCs w:val="24"/>
              </w:rPr>
              <w:t>ITEM</w:t>
            </w:r>
          </w:p>
        </w:tc>
        <w:tc>
          <w:tcPr>
            <w:tcW w:w="2214" w:type="dxa"/>
            <w:shd w:val="clear" w:color="auto" w:fill="92CDDC" w:themeFill="accent5" w:themeFillTint="99"/>
          </w:tcPr>
          <w:p w:rsidR="00F841F9" w:rsidRPr="00501292" w:rsidRDefault="00F841F9" w:rsidP="00A57EEE">
            <w:pPr>
              <w:rPr>
                <w:sz w:val="24"/>
                <w:szCs w:val="24"/>
              </w:rPr>
            </w:pPr>
            <w:r w:rsidRPr="00501292">
              <w:rPr>
                <w:sz w:val="24"/>
                <w:szCs w:val="24"/>
              </w:rPr>
              <w:t>QUANTITY</w:t>
            </w:r>
          </w:p>
        </w:tc>
        <w:tc>
          <w:tcPr>
            <w:tcW w:w="2214" w:type="dxa"/>
            <w:shd w:val="clear" w:color="auto" w:fill="92CDDC" w:themeFill="accent5" w:themeFillTint="99"/>
          </w:tcPr>
          <w:p w:rsidR="00F841F9" w:rsidRPr="00501292" w:rsidRDefault="00F841F9" w:rsidP="00A57EEE">
            <w:pPr>
              <w:rPr>
                <w:sz w:val="24"/>
                <w:szCs w:val="24"/>
              </w:rPr>
            </w:pPr>
            <w:r w:rsidRPr="00501292">
              <w:rPr>
                <w:sz w:val="24"/>
                <w:szCs w:val="24"/>
              </w:rPr>
              <w:t>COST</w:t>
            </w:r>
          </w:p>
        </w:tc>
        <w:tc>
          <w:tcPr>
            <w:tcW w:w="2214" w:type="dxa"/>
            <w:shd w:val="clear" w:color="auto" w:fill="92CDDC" w:themeFill="accent5" w:themeFillTint="99"/>
          </w:tcPr>
          <w:p w:rsidR="00F841F9" w:rsidRPr="00501292" w:rsidRDefault="00F841F9" w:rsidP="00A57EEE">
            <w:pPr>
              <w:rPr>
                <w:sz w:val="24"/>
                <w:szCs w:val="24"/>
              </w:rPr>
            </w:pPr>
            <w:r w:rsidRPr="00501292">
              <w:rPr>
                <w:sz w:val="24"/>
                <w:szCs w:val="24"/>
              </w:rPr>
              <w:t>TOTAL</w:t>
            </w:r>
          </w:p>
        </w:tc>
      </w:tr>
      <w:tr w:rsidR="00F841F9" w:rsidRPr="00501292" w:rsidTr="00420DF4">
        <w:tc>
          <w:tcPr>
            <w:tcW w:w="2214" w:type="dxa"/>
            <w:vAlign w:val="center"/>
          </w:tcPr>
          <w:p w:rsidR="00F841F9" w:rsidRPr="00501292" w:rsidRDefault="00F841F9" w:rsidP="00A57EEE">
            <w:pPr>
              <w:rPr>
                <w:sz w:val="24"/>
                <w:szCs w:val="24"/>
              </w:rPr>
            </w:pPr>
            <w:r w:rsidRPr="00501292">
              <w:rPr>
                <w:sz w:val="24"/>
                <w:szCs w:val="24"/>
              </w:rPr>
              <w:t>Apple iPad 3</w:t>
            </w:r>
            <w:r w:rsidRPr="00501292">
              <w:rPr>
                <w:sz w:val="24"/>
                <w:szCs w:val="24"/>
                <w:vertAlign w:val="superscript"/>
              </w:rPr>
              <w:t>rd</w:t>
            </w:r>
            <w:r w:rsidRPr="00501292">
              <w:rPr>
                <w:sz w:val="24"/>
                <w:szCs w:val="24"/>
              </w:rPr>
              <w:t xml:space="preserve"> Generation, 16GB with Wi-Fi</w:t>
            </w:r>
          </w:p>
        </w:tc>
        <w:tc>
          <w:tcPr>
            <w:tcW w:w="2214" w:type="dxa"/>
            <w:vAlign w:val="center"/>
          </w:tcPr>
          <w:p w:rsidR="00F841F9" w:rsidRPr="00501292" w:rsidRDefault="00F841F9" w:rsidP="00A57EEE">
            <w:pPr>
              <w:rPr>
                <w:sz w:val="24"/>
                <w:szCs w:val="24"/>
              </w:rPr>
            </w:pPr>
            <w:r w:rsidRPr="00501292">
              <w:rPr>
                <w:sz w:val="24"/>
                <w:szCs w:val="24"/>
              </w:rPr>
              <w:t>6</w:t>
            </w:r>
          </w:p>
        </w:tc>
        <w:tc>
          <w:tcPr>
            <w:tcW w:w="2214" w:type="dxa"/>
            <w:vAlign w:val="center"/>
          </w:tcPr>
          <w:p w:rsidR="00F841F9" w:rsidRPr="00501292" w:rsidRDefault="00F841F9" w:rsidP="00A57EEE">
            <w:pPr>
              <w:rPr>
                <w:sz w:val="24"/>
                <w:szCs w:val="24"/>
              </w:rPr>
            </w:pPr>
            <w:r w:rsidRPr="00501292">
              <w:rPr>
                <w:sz w:val="24"/>
                <w:szCs w:val="24"/>
              </w:rPr>
              <w:t>$499.00</w:t>
            </w:r>
          </w:p>
        </w:tc>
        <w:tc>
          <w:tcPr>
            <w:tcW w:w="2214" w:type="dxa"/>
            <w:vAlign w:val="center"/>
          </w:tcPr>
          <w:p w:rsidR="00F841F9" w:rsidRPr="00501292" w:rsidRDefault="00F841F9" w:rsidP="00A57EEE">
            <w:pPr>
              <w:rPr>
                <w:sz w:val="24"/>
                <w:szCs w:val="24"/>
              </w:rPr>
            </w:pPr>
          </w:p>
          <w:p w:rsidR="00F841F9" w:rsidRPr="00501292" w:rsidRDefault="00F841F9" w:rsidP="00A57EEE">
            <w:pPr>
              <w:rPr>
                <w:sz w:val="24"/>
                <w:szCs w:val="24"/>
              </w:rPr>
            </w:pPr>
            <w:r w:rsidRPr="00501292">
              <w:rPr>
                <w:sz w:val="24"/>
                <w:szCs w:val="24"/>
              </w:rPr>
              <w:t>$2,994.00</w:t>
            </w:r>
          </w:p>
          <w:p w:rsidR="00F841F9" w:rsidRPr="00501292" w:rsidRDefault="00F841F9" w:rsidP="00A57EEE">
            <w:pPr>
              <w:rPr>
                <w:sz w:val="24"/>
                <w:szCs w:val="24"/>
              </w:rPr>
            </w:pPr>
          </w:p>
        </w:tc>
      </w:tr>
      <w:tr w:rsidR="00F841F9" w:rsidRPr="00501292" w:rsidTr="00420DF4">
        <w:tc>
          <w:tcPr>
            <w:tcW w:w="2214" w:type="dxa"/>
            <w:tcBorders>
              <w:bottom w:val="single" w:sz="4" w:space="0" w:color="auto"/>
            </w:tcBorders>
            <w:vAlign w:val="center"/>
          </w:tcPr>
          <w:p w:rsidR="00F841F9" w:rsidRPr="00501292" w:rsidRDefault="00F841F9" w:rsidP="00A57EEE">
            <w:pPr>
              <w:rPr>
                <w:sz w:val="24"/>
                <w:szCs w:val="24"/>
              </w:rPr>
            </w:pPr>
            <w:r w:rsidRPr="00501292">
              <w:rPr>
                <w:sz w:val="24"/>
                <w:szCs w:val="24"/>
              </w:rPr>
              <w:t>Smart Case</w:t>
            </w:r>
          </w:p>
        </w:tc>
        <w:tc>
          <w:tcPr>
            <w:tcW w:w="2214" w:type="dxa"/>
            <w:tcBorders>
              <w:bottom w:val="single" w:sz="4" w:space="0" w:color="auto"/>
            </w:tcBorders>
            <w:vAlign w:val="center"/>
          </w:tcPr>
          <w:p w:rsidR="00F841F9" w:rsidRPr="00501292" w:rsidRDefault="00F841F9" w:rsidP="00A57EEE">
            <w:pPr>
              <w:rPr>
                <w:sz w:val="24"/>
                <w:szCs w:val="24"/>
              </w:rPr>
            </w:pPr>
            <w:r w:rsidRPr="00501292">
              <w:rPr>
                <w:sz w:val="24"/>
                <w:szCs w:val="24"/>
              </w:rPr>
              <w:t>6</w:t>
            </w:r>
          </w:p>
        </w:tc>
        <w:tc>
          <w:tcPr>
            <w:tcW w:w="2214" w:type="dxa"/>
            <w:tcBorders>
              <w:bottom w:val="single" w:sz="4" w:space="0" w:color="auto"/>
            </w:tcBorders>
            <w:vAlign w:val="center"/>
          </w:tcPr>
          <w:p w:rsidR="00F841F9" w:rsidRPr="00501292" w:rsidRDefault="00F841F9" w:rsidP="00A57EEE">
            <w:pPr>
              <w:rPr>
                <w:sz w:val="24"/>
                <w:szCs w:val="24"/>
              </w:rPr>
            </w:pPr>
            <w:r w:rsidRPr="00501292">
              <w:rPr>
                <w:sz w:val="24"/>
                <w:szCs w:val="24"/>
              </w:rPr>
              <w:t>$49.00</w:t>
            </w:r>
          </w:p>
        </w:tc>
        <w:tc>
          <w:tcPr>
            <w:tcW w:w="2214" w:type="dxa"/>
            <w:tcBorders>
              <w:bottom w:val="single" w:sz="4" w:space="0" w:color="auto"/>
            </w:tcBorders>
            <w:vAlign w:val="center"/>
          </w:tcPr>
          <w:p w:rsidR="00F841F9" w:rsidRPr="00501292" w:rsidRDefault="00F841F9" w:rsidP="00A57EEE">
            <w:pPr>
              <w:rPr>
                <w:sz w:val="24"/>
                <w:szCs w:val="24"/>
              </w:rPr>
            </w:pPr>
          </w:p>
          <w:p w:rsidR="00F841F9" w:rsidRPr="00501292" w:rsidRDefault="00F841F9" w:rsidP="00A57EEE">
            <w:pPr>
              <w:rPr>
                <w:sz w:val="24"/>
                <w:szCs w:val="24"/>
              </w:rPr>
            </w:pPr>
            <w:r w:rsidRPr="00501292">
              <w:rPr>
                <w:sz w:val="24"/>
                <w:szCs w:val="24"/>
              </w:rPr>
              <w:t>$294.00</w:t>
            </w:r>
          </w:p>
          <w:p w:rsidR="00F841F9" w:rsidRPr="00501292" w:rsidRDefault="00F841F9" w:rsidP="00A57EEE">
            <w:pPr>
              <w:rPr>
                <w:sz w:val="24"/>
                <w:szCs w:val="24"/>
              </w:rPr>
            </w:pPr>
          </w:p>
        </w:tc>
      </w:tr>
      <w:tr w:rsidR="00F841F9" w:rsidRPr="00501292" w:rsidTr="00420DF4">
        <w:tc>
          <w:tcPr>
            <w:tcW w:w="2214" w:type="dxa"/>
            <w:vAlign w:val="center"/>
          </w:tcPr>
          <w:p w:rsidR="00F841F9" w:rsidRPr="00501292" w:rsidRDefault="00F841F9" w:rsidP="00A57EEE">
            <w:pPr>
              <w:rPr>
                <w:sz w:val="24"/>
                <w:szCs w:val="24"/>
              </w:rPr>
            </w:pPr>
            <w:r w:rsidRPr="00501292">
              <w:rPr>
                <w:sz w:val="24"/>
                <w:szCs w:val="24"/>
              </w:rPr>
              <w:t>VGA Adaptor</w:t>
            </w:r>
          </w:p>
        </w:tc>
        <w:tc>
          <w:tcPr>
            <w:tcW w:w="2214" w:type="dxa"/>
            <w:vAlign w:val="center"/>
          </w:tcPr>
          <w:p w:rsidR="00F841F9" w:rsidRPr="00501292" w:rsidRDefault="00F841F9" w:rsidP="00A57EEE">
            <w:pPr>
              <w:rPr>
                <w:sz w:val="24"/>
                <w:szCs w:val="24"/>
              </w:rPr>
            </w:pPr>
            <w:r w:rsidRPr="00501292">
              <w:rPr>
                <w:sz w:val="24"/>
                <w:szCs w:val="24"/>
              </w:rPr>
              <w:t>2</w:t>
            </w:r>
          </w:p>
        </w:tc>
        <w:tc>
          <w:tcPr>
            <w:tcW w:w="2214" w:type="dxa"/>
            <w:vAlign w:val="center"/>
          </w:tcPr>
          <w:p w:rsidR="00F841F9" w:rsidRPr="00501292" w:rsidRDefault="00F841F9" w:rsidP="00A57EEE">
            <w:pPr>
              <w:rPr>
                <w:sz w:val="24"/>
                <w:szCs w:val="24"/>
              </w:rPr>
            </w:pPr>
            <w:r w:rsidRPr="00501292">
              <w:rPr>
                <w:sz w:val="24"/>
                <w:szCs w:val="24"/>
              </w:rPr>
              <w:t>$29.00</w:t>
            </w:r>
          </w:p>
        </w:tc>
        <w:tc>
          <w:tcPr>
            <w:tcW w:w="2214" w:type="dxa"/>
            <w:vAlign w:val="center"/>
          </w:tcPr>
          <w:p w:rsidR="00F841F9" w:rsidRPr="00501292" w:rsidRDefault="00F841F9" w:rsidP="00A57EEE">
            <w:pPr>
              <w:rPr>
                <w:sz w:val="24"/>
                <w:szCs w:val="24"/>
              </w:rPr>
            </w:pPr>
          </w:p>
          <w:p w:rsidR="00F841F9" w:rsidRPr="00501292" w:rsidRDefault="00F841F9" w:rsidP="00A57EEE">
            <w:pPr>
              <w:rPr>
                <w:sz w:val="24"/>
                <w:szCs w:val="24"/>
              </w:rPr>
            </w:pPr>
            <w:r w:rsidRPr="00501292">
              <w:rPr>
                <w:sz w:val="24"/>
                <w:szCs w:val="24"/>
              </w:rPr>
              <w:t>$58.00</w:t>
            </w:r>
          </w:p>
          <w:p w:rsidR="00F841F9" w:rsidRPr="00501292" w:rsidRDefault="00F841F9" w:rsidP="00A57EEE">
            <w:pPr>
              <w:rPr>
                <w:sz w:val="24"/>
                <w:szCs w:val="24"/>
              </w:rPr>
            </w:pPr>
          </w:p>
        </w:tc>
      </w:tr>
      <w:tr w:rsidR="00F841F9" w:rsidRPr="00501292" w:rsidTr="00420DF4">
        <w:tc>
          <w:tcPr>
            <w:tcW w:w="2214" w:type="dxa"/>
            <w:vAlign w:val="center"/>
          </w:tcPr>
          <w:p w:rsidR="00F841F9" w:rsidRPr="00501292" w:rsidRDefault="00F841F9" w:rsidP="00A57EEE">
            <w:pPr>
              <w:rPr>
                <w:sz w:val="24"/>
                <w:szCs w:val="24"/>
              </w:rPr>
            </w:pPr>
          </w:p>
          <w:p w:rsidR="00F841F9" w:rsidRPr="00501292" w:rsidRDefault="00F841F9" w:rsidP="00A57EEE">
            <w:pPr>
              <w:rPr>
                <w:sz w:val="24"/>
                <w:szCs w:val="24"/>
              </w:rPr>
            </w:pPr>
            <w:r w:rsidRPr="00501292">
              <w:rPr>
                <w:sz w:val="24"/>
                <w:szCs w:val="24"/>
              </w:rPr>
              <w:t>Apple Wireless Keyboard</w:t>
            </w:r>
          </w:p>
          <w:p w:rsidR="00F841F9" w:rsidRPr="00501292" w:rsidRDefault="00F841F9" w:rsidP="00A57EEE">
            <w:pPr>
              <w:rPr>
                <w:sz w:val="24"/>
                <w:szCs w:val="24"/>
              </w:rPr>
            </w:pPr>
          </w:p>
        </w:tc>
        <w:tc>
          <w:tcPr>
            <w:tcW w:w="2214" w:type="dxa"/>
            <w:vAlign w:val="center"/>
          </w:tcPr>
          <w:p w:rsidR="00F841F9" w:rsidRPr="00501292" w:rsidRDefault="00F841F9" w:rsidP="00A57EEE">
            <w:pPr>
              <w:rPr>
                <w:sz w:val="24"/>
                <w:szCs w:val="24"/>
              </w:rPr>
            </w:pPr>
            <w:r w:rsidRPr="00501292">
              <w:rPr>
                <w:sz w:val="24"/>
                <w:szCs w:val="24"/>
              </w:rPr>
              <w:t>2</w:t>
            </w:r>
          </w:p>
        </w:tc>
        <w:tc>
          <w:tcPr>
            <w:tcW w:w="2214" w:type="dxa"/>
            <w:vAlign w:val="center"/>
          </w:tcPr>
          <w:p w:rsidR="00F841F9" w:rsidRPr="00501292" w:rsidRDefault="00F841F9" w:rsidP="00A57EEE">
            <w:pPr>
              <w:rPr>
                <w:sz w:val="24"/>
                <w:szCs w:val="24"/>
              </w:rPr>
            </w:pPr>
            <w:r w:rsidRPr="00501292">
              <w:rPr>
                <w:sz w:val="24"/>
                <w:szCs w:val="24"/>
              </w:rPr>
              <w:t>$69.00</w:t>
            </w:r>
          </w:p>
        </w:tc>
        <w:tc>
          <w:tcPr>
            <w:tcW w:w="2214" w:type="dxa"/>
            <w:vAlign w:val="center"/>
          </w:tcPr>
          <w:p w:rsidR="00F841F9" w:rsidRPr="00501292" w:rsidRDefault="00F841F9" w:rsidP="00A57EEE">
            <w:pPr>
              <w:rPr>
                <w:sz w:val="24"/>
                <w:szCs w:val="24"/>
              </w:rPr>
            </w:pPr>
            <w:r w:rsidRPr="00501292">
              <w:rPr>
                <w:sz w:val="24"/>
                <w:szCs w:val="24"/>
              </w:rPr>
              <w:t>$138.00</w:t>
            </w:r>
          </w:p>
        </w:tc>
      </w:tr>
      <w:tr w:rsidR="00F841F9" w:rsidRPr="00501292" w:rsidTr="00420DF4">
        <w:tc>
          <w:tcPr>
            <w:tcW w:w="2214" w:type="dxa"/>
            <w:tcBorders>
              <w:bottom w:val="single" w:sz="4" w:space="0" w:color="auto"/>
            </w:tcBorders>
            <w:vAlign w:val="center"/>
          </w:tcPr>
          <w:p w:rsidR="00F841F9" w:rsidRPr="00501292" w:rsidRDefault="00F841F9" w:rsidP="00A57EEE">
            <w:pPr>
              <w:rPr>
                <w:sz w:val="24"/>
                <w:szCs w:val="24"/>
              </w:rPr>
            </w:pPr>
          </w:p>
          <w:p w:rsidR="00F841F9" w:rsidRPr="00501292" w:rsidRDefault="00F841F9" w:rsidP="00A57EEE">
            <w:pPr>
              <w:rPr>
                <w:sz w:val="24"/>
                <w:szCs w:val="24"/>
              </w:rPr>
            </w:pPr>
            <w:r w:rsidRPr="00501292">
              <w:rPr>
                <w:sz w:val="24"/>
                <w:szCs w:val="24"/>
              </w:rPr>
              <w:t>GRAND TOTAL</w:t>
            </w:r>
          </w:p>
          <w:p w:rsidR="00F841F9" w:rsidRPr="00501292" w:rsidRDefault="00F841F9" w:rsidP="00A57EEE">
            <w:pPr>
              <w:rPr>
                <w:sz w:val="24"/>
                <w:szCs w:val="24"/>
              </w:rPr>
            </w:pPr>
          </w:p>
          <w:p w:rsidR="00F841F9" w:rsidRPr="00501292" w:rsidRDefault="00F841F9" w:rsidP="00A57EEE">
            <w:pPr>
              <w:rPr>
                <w:sz w:val="24"/>
                <w:szCs w:val="24"/>
              </w:rPr>
            </w:pPr>
          </w:p>
        </w:tc>
        <w:tc>
          <w:tcPr>
            <w:tcW w:w="2214" w:type="dxa"/>
            <w:tcBorders>
              <w:bottom w:val="single" w:sz="4" w:space="0" w:color="auto"/>
            </w:tcBorders>
            <w:vAlign w:val="center"/>
          </w:tcPr>
          <w:p w:rsidR="00F841F9" w:rsidRPr="00501292" w:rsidRDefault="00F841F9" w:rsidP="00A57EEE">
            <w:pPr>
              <w:rPr>
                <w:sz w:val="24"/>
                <w:szCs w:val="24"/>
              </w:rPr>
            </w:pPr>
          </w:p>
        </w:tc>
        <w:tc>
          <w:tcPr>
            <w:tcW w:w="2214" w:type="dxa"/>
            <w:tcBorders>
              <w:bottom w:val="single" w:sz="4" w:space="0" w:color="auto"/>
            </w:tcBorders>
            <w:vAlign w:val="center"/>
          </w:tcPr>
          <w:p w:rsidR="00F841F9" w:rsidRPr="00501292" w:rsidRDefault="00F841F9" w:rsidP="00A57EEE">
            <w:pPr>
              <w:rPr>
                <w:sz w:val="24"/>
                <w:szCs w:val="24"/>
              </w:rPr>
            </w:pPr>
          </w:p>
        </w:tc>
        <w:tc>
          <w:tcPr>
            <w:tcW w:w="2214" w:type="dxa"/>
            <w:tcBorders>
              <w:bottom w:val="single" w:sz="4" w:space="0" w:color="auto"/>
            </w:tcBorders>
            <w:vAlign w:val="center"/>
          </w:tcPr>
          <w:p w:rsidR="00F841F9" w:rsidRPr="00501292" w:rsidRDefault="00F841F9" w:rsidP="00A57EEE">
            <w:pPr>
              <w:rPr>
                <w:sz w:val="24"/>
                <w:szCs w:val="24"/>
              </w:rPr>
            </w:pPr>
            <w:r w:rsidRPr="00501292">
              <w:rPr>
                <w:sz w:val="24"/>
                <w:szCs w:val="24"/>
              </w:rPr>
              <w:t>$3,484.00</w:t>
            </w:r>
          </w:p>
        </w:tc>
      </w:tr>
    </w:tbl>
    <w:p w:rsidR="00F841F9" w:rsidRPr="00501292" w:rsidRDefault="00F841F9" w:rsidP="00A57EEE">
      <w:pPr>
        <w:rPr>
          <w:sz w:val="24"/>
          <w:szCs w:val="24"/>
        </w:rPr>
      </w:pPr>
      <w:r w:rsidRPr="00501292">
        <w:rPr>
          <w:sz w:val="24"/>
          <w:szCs w:val="24"/>
        </w:rPr>
        <w:t xml:space="preserve">Two third grade classrooms at Horizon Elementary School in Plymouth, Wisconsin will use the six </w:t>
      </w:r>
      <w:proofErr w:type="spellStart"/>
      <w:r w:rsidRPr="00501292">
        <w:rPr>
          <w:sz w:val="24"/>
          <w:szCs w:val="24"/>
        </w:rPr>
        <w:t>iPads</w:t>
      </w:r>
      <w:proofErr w:type="spellEnd"/>
      <w:r w:rsidRPr="00501292">
        <w:rPr>
          <w:sz w:val="24"/>
          <w:szCs w:val="24"/>
        </w:rPr>
        <w:t xml:space="preserve">, at a cost of $499.00 each.  Smart Cases, at a cost of $49.00 each, will be used with each iPad to provide protection from daily use.  Small groups and individual students, especially struggling readers, will use literacy apps on the </w:t>
      </w:r>
      <w:proofErr w:type="spellStart"/>
      <w:r w:rsidRPr="00501292">
        <w:rPr>
          <w:sz w:val="24"/>
          <w:szCs w:val="24"/>
        </w:rPr>
        <w:t>iPads</w:t>
      </w:r>
      <w:proofErr w:type="spellEnd"/>
      <w:r w:rsidRPr="00501292">
        <w:rPr>
          <w:sz w:val="24"/>
          <w:szCs w:val="24"/>
        </w:rPr>
        <w:t xml:space="preserve"> to strengthen fluency and comprehension during </w:t>
      </w:r>
      <w:r w:rsidR="00B4324A">
        <w:rPr>
          <w:sz w:val="24"/>
          <w:szCs w:val="24"/>
        </w:rPr>
        <w:t xml:space="preserve">reading intervention as an aspect of </w:t>
      </w:r>
      <w:r w:rsidRPr="00501292">
        <w:rPr>
          <w:sz w:val="24"/>
          <w:szCs w:val="24"/>
        </w:rPr>
        <w:t xml:space="preserve">Response to Intervention (RTI).  Students will listen to audio books and also record their own oral reading.  The VGA adaptors, at a cost of $29.00 each, will allow teachers to use the </w:t>
      </w:r>
      <w:proofErr w:type="spellStart"/>
      <w:r w:rsidRPr="00501292">
        <w:rPr>
          <w:sz w:val="24"/>
          <w:szCs w:val="24"/>
        </w:rPr>
        <w:t>iPads</w:t>
      </w:r>
      <w:proofErr w:type="spellEnd"/>
      <w:r w:rsidRPr="00501292">
        <w:rPr>
          <w:sz w:val="24"/>
          <w:szCs w:val="24"/>
        </w:rPr>
        <w:t xml:space="preserve"> with projectors and </w:t>
      </w:r>
      <w:proofErr w:type="spellStart"/>
      <w:r w:rsidRPr="00501292">
        <w:rPr>
          <w:sz w:val="24"/>
          <w:szCs w:val="24"/>
        </w:rPr>
        <w:t>SmartBoards</w:t>
      </w:r>
      <w:proofErr w:type="spellEnd"/>
      <w:r w:rsidRPr="00501292">
        <w:rPr>
          <w:sz w:val="24"/>
          <w:szCs w:val="24"/>
        </w:rPr>
        <w:t xml:space="preserve"> already in place in their classrooms.  The wireless keyboards, $69.00 each, will provide an option for students who have difficulty using the built-in touch keypad on the iPad when they respond to their reading.  </w:t>
      </w:r>
    </w:p>
    <w:p w:rsidR="00F841F9" w:rsidRPr="00501292" w:rsidRDefault="00F841F9" w:rsidP="00A57EEE">
      <w:pPr>
        <w:rPr>
          <w:sz w:val="24"/>
          <w:szCs w:val="24"/>
        </w:rPr>
      </w:pPr>
    </w:p>
    <w:p w:rsidR="00F841F9" w:rsidRPr="00501292" w:rsidRDefault="00F841F9" w:rsidP="00A57EEE">
      <w:pPr>
        <w:rPr>
          <w:b/>
          <w:sz w:val="24"/>
          <w:szCs w:val="24"/>
        </w:rPr>
      </w:pPr>
      <w:r w:rsidRPr="00501292">
        <w:rPr>
          <w:b/>
          <w:sz w:val="24"/>
          <w:szCs w:val="24"/>
        </w:rPr>
        <w:t>SUSTAINABILITY:</w:t>
      </w:r>
    </w:p>
    <w:p w:rsidR="00F841F9" w:rsidRPr="00501292" w:rsidRDefault="00501292" w:rsidP="00A57EEE">
      <w:pPr>
        <w:rPr>
          <w:b/>
          <w:sz w:val="24"/>
          <w:szCs w:val="24"/>
        </w:rPr>
      </w:pPr>
      <w:r>
        <w:rPr>
          <w:sz w:val="24"/>
          <w:szCs w:val="24"/>
        </w:rPr>
        <w:tab/>
      </w:r>
      <w:r w:rsidR="00F841F9" w:rsidRPr="00501292">
        <w:rPr>
          <w:sz w:val="24"/>
          <w:szCs w:val="24"/>
        </w:rPr>
        <w:t xml:space="preserve">Through their technology budget, Horizon Elementary School will support the implementation of this project by purchasing, downloading and updating literacy apps that have been researched and recommended by the third grade teachers.   The </w:t>
      </w:r>
      <w:proofErr w:type="spellStart"/>
      <w:r w:rsidR="00F841F9" w:rsidRPr="00501292">
        <w:rPr>
          <w:sz w:val="24"/>
          <w:szCs w:val="24"/>
        </w:rPr>
        <w:t>iPads</w:t>
      </w:r>
      <w:proofErr w:type="spellEnd"/>
      <w:r w:rsidR="00F841F9" w:rsidRPr="00501292">
        <w:rPr>
          <w:sz w:val="24"/>
          <w:szCs w:val="24"/>
        </w:rPr>
        <w:t xml:space="preserve"> and accessories will be housed and charged in the computer lab that connects the third grade classrooms.  In this way, they will be easily accessible by third grade teachers, special education teachers, reading specialists, paraprofessionals and other involved staff.  I will provide any training necessary for using the </w:t>
      </w:r>
      <w:proofErr w:type="spellStart"/>
      <w:r w:rsidR="00F841F9" w:rsidRPr="00501292">
        <w:rPr>
          <w:sz w:val="24"/>
          <w:szCs w:val="24"/>
        </w:rPr>
        <w:t>iPads</w:t>
      </w:r>
      <w:proofErr w:type="spellEnd"/>
      <w:r w:rsidR="00F841F9" w:rsidRPr="00501292">
        <w:rPr>
          <w:sz w:val="24"/>
          <w:szCs w:val="24"/>
        </w:rPr>
        <w:t xml:space="preserve"> effectively with th</w:t>
      </w:r>
      <w:r w:rsidR="00B4324A">
        <w:rPr>
          <w:sz w:val="24"/>
          <w:szCs w:val="24"/>
        </w:rPr>
        <w:t>e students.   I am certain, when the results of the reading data I have collected on the impact of iPad on reading achievement have been shared,</w:t>
      </w:r>
      <w:r w:rsidR="00F841F9" w:rsidRPr="00501292">
        <w:rPr>
          <w:sz w:val="24"/>
          <w:szCs w:val="24"/>
        </w:rPr>
        <w:t xml:space="preserve"> Horizon School as well as Plymouth School District will show continued financial support of project </w:t>
      </w:r>
      <w:proofErr w:type="spellStart"/>
      <w:r w:rsidR="00F841F9" w:rsidRPr="00501292">
        <w:rPr>
          <w:b/>
          <w:sz w:val="24"/>
          <w:szCs w:val="24"/>
        </w:rPr>
        <w:t>iPads</w:t>
      </w:r>
      <w:proofErr w:type="spellEnd"/>
      <w:r w:rsidR="00F841F9" w:rsidRPr="00501292">
        <w:rPr>
          <w:b/>
          <w:sz w:val="24"/>
          <w:szCs w:val="24"/>
        </w:rPr>
        <w:t>: The Secret Weapons.</w:t>
      </w:r>
    </w:p>
    <w:p w:rsidR="00BE2F62" w:rsidRPr="00501292" w:rsidRDefault="00BE2F62" w:rsidP="00A57EEE">
      <w:pPr>
        <w:rPr>
          <w:b/>
          <w:sz w:val="24"/>
          <w:szCs w:val="24"/>
        </w:rPr>
      </w:pPr>
      <w:r w:rsidRPr="00501292">
        <w:rPr>
          <w:b/>
          <w:sz w:val="24"/>
          <w:szCs w:val="24"/>
        </w:rPr>
        <w:t>Narrative on School Information</w:t>
      </w:r>
    </w:p>
    <w:p w:rsidR="00BE2F62" w:rsidRPr="00501292" w:rsidRDefault="00BE2F62" w:rsidP="00A57EEE">
      <w:pPr>
        <w:rPr>
          <w:b/>
          <w:sz w:val="24"/>
          <w:szCs w:val="24"/>
        </w:rPr>
      </w:pPr>
      <w:r w:rsidRPr="00501292">
        <w:rPr>
          <w:sz w:val="24"/>
          <w:szCs w:val="24"/>
        </w:rPr>
        <w:tab/>
        <w:t xml:space="preserve">The grantor that matches my project, </w:t>
      </w:r>
      <w:proofErr w:type="spellStart"/>
      <w:r w:rsidRPr="00501292">
        <w:rPr>
          <w:sz w:val="24"/>
          <w:szCs w:val="24"/>
        </w:rPr>
        <w:t>iPads</w:t>
      </w:r>
      <w:proofErr w:type="spellEnd"/>
      <w:r w:rsidRPr="00501292">
        <w:rPr>
          <w:sz w:val="24"/>
          <w:szCs w:val="24"/>
        </w:rPr>
        <w:t xml:space="preserve">: The Secret </w:t>
      </w:r>
      <w:r w:rsidR="00501292" w:rsidRPr="00501292">
        <w:rPr>
          <w:sz w:val="24"/>
          <w:szCs w:val="24"/>
        </w:rPr>
        <w:t>Weapons</w:t>
      </w:r>
      <w:r w:rsidRPr="00501292">
        <w:rPr>
          <w:sz w:val="24"/>
          <w:szCs w:val="24"/>
        </w:rPr>
        <w:t xml:space="preserve"> is the Frank G. and Frieda K. </w:t>
      </w:r>
      <w:proofErr w:type="spellStart"/>
      <w:r w:rsidRPr="00501292">
        <w:rPr>
          <w:sz w:val="24"/>
          <w:szCs w:val="24"/>
        </w:rPr>
        <w:t>Brotz</w:t>
      </w:r>
      <w:proofErr w:type="spellEnd"/>
      <w:r w:rsidRPr="00501292">
        <w:rPr>
          <w:sz w:val="24"/>
          <w:szCs w:val="24"/>
        </w:rPr>
        <w:t xml:space="preserve"> </w:t>
      </w:r>
      <w:r w:rsidR="00501292">
        <w:rPr>
          <w:sz w:val="24"/>
          <w:szCs w:val="24"/>
        </w:rPr>
        <w:t xml:space="preserve">Family </w:t>
      </w:r>
      <w:r w:rsidRPr="00501292">
        <w:rPr>
          <w:sz w:val="24"/>
          <w:szCs w:val="24"/>
        </w:rPr>
        <w:t xml:space="preserve">Foundation.  </w:t>
      </w:r>
      <w:r w:rsidR="00824492">
        <w:rPr>
          <w:sz w:val="24"/>
          <w:szCs w:val="24"/>
        </w:rPr>
        <w:t>(</w:t>
      </w:r>
      <w:r w:rsidRPr="00501292">
        <w:rPr>
          <w:sz w:val="24"/>
          <w:szCs w:val="24"/>
        </w:rPr>
        <w:t>There is not a letter of inquiry necessary to determine eligibility for a grant, nor is there a deadline.  I will submit my completed grant to the foundation at the end of this class.</w:t>
      </w:r>
      <w:r w:rsidR="00824492">
        <w:rPr>
          <w:sz w:val="24"/>
          <w:szCs w:val="24"/>
        </w:rPr>
        <w:t>)</w:t>
      </w:r>
      <w:r w:rsidRPr="00501292">
        <w:rPr>
          <w:sz w:val="24"/>
          <w:szCs w:val="24"/>
        </w:rPr>
        <w:t xml:space="preserve">  My technology grant proposal includes 6 </w:t>
      </w:r>
      <w:proofErr w:type="spellStart"/>
      <w:r w:rsidRPr="00501292">
        <w:rPr>
          <w:sz w:val="24"/>
          <w:szCs w:val="24"/>
        </w:rPr>
        <w:t>iPads</w:t>
      </w:r>
      <w:proofErr w:type="spellEnd"/>
      <w:r w:rsidRPr="00501292">
        <w:rPr>
          <w:sz w:val="24"/>
          <w:szCs w:val="24"/>
        </w:rPr>
        <w:t>, adaptors, protective cases, and keyboards necessary to motivate struggling readers to participate more readily in literacy</w:t>
      </w:r>
      <w:r w:rsidR="00F51C74">
        <w:rPr>
          <w:sz w:val="24"/>
          <w:szCs w:val="24"/>
        </w:rPr>
        <w:t>.</w:t>
      </w:r>
      <w:r w:rsidRPr="00501292">
        <w:rPr>
          <w:sz w:val="24"/>
          <w:szCs w:val="24"/>
        </w:rPr>
        <w:t xml:space="preserve"> My goal is to narrow the gap between the guided reading levels of these struggling students and third graders reading at grade level.</w:t>
      </w:r>
    </w:p>
    <w:p w:rsidR="00BE2F62" w:rsidRPr="00501292" w:rsidRDefault="00BE2F62" w:rsidP="00A57EEE">
      <w:pPr>
        <w:rPr>
          <w:b/>
          <w:sz w:val="24"/>
          <w:szCs w:val="24"/>
        </w:rPr>
      </w:pPr>
      <w:r w:rsidRPr="00501292">
        <w:rPr>
          <w:sz w:val="24"/>
          <w:szCs w:val="24"/>
        </w:rPr>
        <w:tab/>
      </w:r>
      <w:r w:rsidR="00F51C74">
        <w:rPr>
          <w:sz w:val="24"/>
          <w:szCs w:val="24"/>
        </w:rPr>
        <w:t>My focus as an early elementary educator is on literacy</w:t>
      </w:r>
      <w:r w:rsidRPr="00501292">
        <w:rPr>
          <w:sz w:val="24"/>
          <w:szCs w:val="24"/>
        </w:rPr>
        <w:t>.  In 2008, when I took Literacy Intervention Design for Struggling Readers, a graduate level course offered by the Plymouth School District through UW-GB, I was introduced to the Reading Recovery approach for helping young readers.  Since then, I have used this intervention tool with my struggling readers, often with very positive results.  There are often a few students, however, who are not as successful using this tool alone.  In 2010 I took another class offered by our district through UW-GB entitled Transforming Curricular Pedagogy with 21</w:t>
      </w:r>
      <w:r w:rsidRPr="00501292">
        <w:rPr>
          <w:sz w:val="24"/>
          <w:szCs w:val="24"/>
          <w:vertAlign w:val="superscript"/>
        </w:rPr>
        <w:t>st</w:t>
      </w:r>
      <w:r w:rsidRPr="00501292">
        <w:rPr>
          <w:sz w:val="24"/>
          <w:szCs w:val="24"/>
        </w:rPr>
        <w:t xml:space="preserve"> Century Practices.  My eyes were opened to using technology to reach more learners in my classroom.  Since then I have combined the reading</w:t>
      </w:r>
      <w:r w:rsidR="00F51C74">
        <w:rPr>
          <w:sz w:val="24"/>
          <w:szCs w:val="24"/>
        </w:rPr>
        <w:t xml:space="preserve"> interventions</w:t>
      </w:r>
      <w:r w:rsidRPr="00501292">
        <w:rPr>
          <w:sz w:val="24"/>
          <w:szCs w:val="24"/>
        </w:rPr>
        <w:t xml:space="preserve"> with various technology tools</w:t>
      </w:r>
      <w:r w:rsidR="00F51C74">
        <w:rPr>
          <w:sz w:val="24"/>
          <w:szCs w:val="24"/>
        </w:rPr>
        <w:t>.</w:t>
      </w:r>
      <w:r w:rsidRPr="00501292">
        <w:rPr>
          <w:sz w:val="24"/>
          <w:szCs w:val="24"/>
        </w:rPr>
        <w:t xml:space="preserve"> </w:t>
      </w:r>
      <w:r w:rsidR="00F51C74">
        <w:rPr>
          <w:sz w:val="24"/>
          <w:szCs w:val="24"/>
        </w:rPr>
        <w:t xml:space="preserve"> The results of integrating reading strategies and technology </w:t>
      </w:r>
      <w:r w:rsidRPr="00501292">
        <w:rPr>
          <w:sz w:val="24"/>
          <w:szCs w:val="24"/>
        </w:rPr>
        <w:t xml:space="preserve">and have </w:t>
      </w:r>
      <w:r w:rsidR="00F51C74">
        <w:rPr>
          <w:sz w:val="24"/>
          <w:szCs w:val="24"/>
        </w:rPr>
        <w:t>been promising</w:t>
      </w:r>
      <w:r w:rsidRPr="00501292">
        <w:rPr>
          <w:sz w:val="24"/>
          <w:szCs w:val="24"/>
        </w:rPr>
        <w:t xml:space="preserve">.  </w:t>
      </w:r>
    </w:p>
    <w:p w:rsidR="00BE2F62" w:rsidRPr="00501292" w:rsidRDefault="00BE2F62" w:rsidP="00A57EEE">
      <w:pPr>
        <w:rPr>
          <w:b/>
          <w:sz w:val="24"/>
          <w:szCs w:val="24"/>
        </w:rPr>
      </w:pPr>
      <w:r w:rsidRPr="00501292">
        <w:rPr>
          <w:sz w:val="24"/>
          <w:szCs w:val="24"/>
        </w:rPr>
        <w:tab/>
        <w:t xml:space="preserve">The Plymouth School District has a history of commitment to professional development in the areas of literacy and technology.   </w:t>
      </w:r>
      <w:r w:rsidR="00B4324A">
        <w:rPr>
          <w:sz w:val="24"/>
          <w:szCs w:val="24"/>
        </w:rPr>
        <w:t>The district has supported innovation in the classroom with the ultimate goal of creating lifelong learners.</w:t>
      </w:r>
      <w:r w:rsidRPr="00501292">
        <w:rPr>
          <w:sz w:val="24"/>
          <w:szCs w:val="24"/>
        </w:rPr>
        <w:t xml:space="preserve">  Included below are the mission statement of the Plymouth School District and the vision statement for Horizon Elementary School.</w:t>
      </w:r>
    </w:p>
    <w:p w:rsidR="00BE2F62" w:rsidRPr="00501292" w:rsidRDefault="00BE2F62" w:rsidP="00A57EEE">
      <w:pPr>
        <w:rPr>
          <w:sz w:val="24"/>
          <w:szCs w:val="24"/>
        </w:rPr>
      </w:pPr>
      <w:r w:rsidRPr="00501292">
        <w:rPr>
          <w:sz w:val="24"/>
          <w:szCs w:val="24"/>
        </w:rPr>
        <w:tab/>
      </w:r>
    </w:p>
    <w:p w:rsidR="00BE2F62" w:rsidRPr="00501292" w:rsidRDefault="00BE2F62" w:rsidP="00A57EEE">
      <w:pPr>
        <w:rPr>
          <w:b/>
          <w:sz w:val="24"/>
          <w:szCs w:val="24"/>
        </w:rPr>
      </w:pPr>
      <w:r w:rsidRPr="00501292">
        <w:rPr>
          <w:b/>
          <w:sz w:val="24"/>
          <w:szCs w:val="24"/>
        </w:rPr>
        <w:t>Plymouth School District Mission</w:t>
      </w:r>
    </w:p>
    <w:p w:rsidR="00BE2F62" w:rsidRPr="00501292" w:rsidRDefault="00BE2F62" w:rsidP="00A57EEE">
      <w:pPr>
        <w:rPr>
          <w:b/>
          <w:sz w:val="24"/>
          <w:szCs w:val="24"/>
        </w:rPr>
      </w:pPr>
      <w:r w:rsidRPr="00501292">
        <w:rPr>
          <w:sz w:val="24"/>
          <w:szCs w:val="24"/>
        </w:rPr>
        <w:tab/>
        <w:t>Our mission is to encourage everyone to see and be his/her personal best through successful learning experiences.  Become your best!</w:t>
      </w:r>
    </w:p>
    <w:p w:rsidR="00BE2F62" w:rsidRPr="00501292" w:rsidRDefault="00BE2F62" w:rsidP="00A57EEE">
      <w:pPr>
        <w:rPr>
          <w:sz w:val="24"/>
          <w:szCs w:val="24"/>
        </w:rPr>
      </w:pPr>
    </w:p>
    <w:p w:rsidR="00BE2F62" w:rsidRPr="00501292" w:rsidRDefault="00BE2F62" w:rsidP="00A57EEE">
      <w:pPr>
        <w:rPr>
          <w:b/>
          <w:sz w:val="24"/>
          <w:szCs w:val="24"/>
        </w:rPr>
      </w:pPr>
      <w:r w:rsidRPr="00501292">
        <w:rPr>
          <w:b/>
          <w:sz w:val="24"/>
          <w:szCs w:val="24"/>
        </w:rPr>
        <w:t>Horizon Elementary School Vision</w:t>
      </w:r>
    </w:p>
    <w:p w:rsidR="00BE2F62" w:rsidRPr="00501292" w:rsidRDefault="00BE2F62" w:rsidP="00A57EEE">
      <w:pPr>
        <w:rPr>
          <w:b/>
          <w:sz w:val="24"/>
          <w:szCs w:val="24"/>
        </w:rPr>
      </w:pPr>
      <w:r w:rsidRPr="00501292">
        <w:rPr>
          <w:sz w:val="24"/>
          <w:szCs w:val="24"/>
        </w:rPr>
        <w:tab/>
        <w:t xml:space="preserve">We believe in the dignity and worth of each individual within the school. We desire to recognize and teach the whole child including the areas of cognitive, social, and emotional development as well as civic responsibility. We will create an environment that is physically and emotionally safe as well as least restrictive for all students. Our instructional programs are </w:t>
      </w:r>
      <w:r w:rsidRPr="00501292">
        <w:rPr>
          <w:sz w:val="24"/>
          <w:szCs w:val="24"/>
        </w:rPr>
        <w:lastRenderedPageBreak/>
        <w:t>organized to emphasize process in pursuit of the product. We are committed to focusing on the child through the recognition of and respect for different learning styles, the use of learning centers, and hands-on activities. We will be aware of developmentally appropriate objectives in planning and implementing our curriculum, and will emphasize the integration of all learning styles. We believe that students can successfully learn and become lifelong learners, recognizing motivation, ability, and rate of learning.</w:t>
      </w:r>
    </w:p>
    <w:p w:rsidR="00BE2F62" w:rsidRPr="00501292" w:rsidRDefault="00BE2F62" w:rsidP="00A57EEE">
      <w:pPr>
        <w:rPr>
          <w:sz w:val="24"/>
          <w:szCs w:val="24"/>
        </w:rPr>
      </w:pPr>
    </w:p>
    <w:p w:rsidR="00BE2F62" w:rsidRPr="00501292" w:rsidRDefault="00BE2F62" w:rsidP="00A57EEE">
      <w:pPr>
        <w:rPr>
          <w:sz w:val="24"/>
          <w:szCs w:val="24"/>
        </w:rPr>
      </w:pPr>
    </w:p>
    <w:p w:rsidR="00BE2F62" w:rsidRPr="00501292" w:rsidRDefault="00BE2F62" w:rsidP="00A57EEE">
      <w:pPr>
        <w:rPr>
          <w:sz w:val="24"/>
          <w:szCs w:val="24"/>
        </w:rPr>
      </w:pPr>
    </w:p>
    <w:p w:rsidR="00A57EEE" w:rsidRPr="00501292" w:rsidRDefault="00A57EEE" w:rsidP="00A57EEE">
      <w:pPr>
        <w:rPr>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C76B3A" w:rsidRDefault="00C76B3A" w:rsidP="00A57EEE">
      <w:pPr>
        <w:rPr>
          <w:b/>
          <w:sz w:val="24"/>
          <w:szCs w:val="24"/>
        </w:rPr>
      </w:pPr>
    </w:p>
    <w:p w:rsidR="00A57EEE" w:rsidRPr="00501292" w:rsidRDefault="007C5688" w:rsidP="00A57EEE">
      <w:pPr>
        <w:rPr>
          <w:sz w:val="24"/>
          <w:szCs w:val="24"/>
        </w:rPr>
      </w:pPr>
      <w:r w:rsidRPr="00501292">
        <w:rPr>
          <w:b/>
          <w:sz w:val="24"/>
          <w:szCs w:val="24"/>
        </w:rPr>
        <w:lastRenderedPageBreak/>
        <w:t>Letter of Support</w:t>
      </w:r>
      <w:r w:rsidR="00A57EEE" w:rsidRPr="00A57EEE">
        <w:t xml:space="preserve"> </w:t>
      </w:r>
      <w:r w:rsidR="00A57EEE" w:rsidRPr="00501292">
        <w:rPr>
          <w:noProof/>
          <w:sz w:val="24"/>
          <w:szCs w:val="24"/>
        </w:rPr>
        <w:drawing>
          <wp:inline distT="0" distB="0" distL="0" distR="0" wp14:anchorId="68FC55ED" wp14:editId="33794ED3">
            <wp:extent cx="5943600" cy="769171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7691718"/>
                    </a:xfrm>
                    <a:prstGeom prst="rect">
                      <a:avLst/>
                    </a:prstGeom>
                    <a:noFill/>
                    <a:ln>
                      <a:noFill/>
                    </a:ln>
                  </pic:spPr>
                </pic:pic>
              </a:graphicData>
            </a:graphic>
          </wp:inline>
        </w:drawing>
      </w:r>
    </w:p>
    <w:p w:rsidR="00A57EEE" w:rsidRDefault="00A57EEE" w:rsidP="00A57EEE"/>
    <w:p w:rsidR="000B1C33" w:rsidRDefault="000B1C33" w:rsidP="00A57EEE"/>
    <w:p w:rsidR="00501292" w:rsidRPr="007C5688" w:rsidRDefault="001E1DBE" w:rsidP="00A57EEE">
      <w:r>
        <w:lastRenderedPageBreak/>
        <w:t>Requestor’s Resume</w:t>
      </w:r>
    </w:p>
    <w:tbl>
      <w:tblPr>
        <w:tblW w:w="0" w:type="auto"/>
        <w:tblLook w:val="04A0" w:firstRow="1" w:lastRow="0" w:firstColumn="1" w:lastColumn="0" w:noHBand="0" w:noVBand="1"/>
      </w:tblPr>
      <w:tblGrid>
        <w:gridCol w:w="7276"/>
        <w:gridCol w:w="2300"/>
      </w:tblGrid>
      <w:tr w:rsidR="00BE2F62" w:rsidTr="00BE2F62">
        <w:tc>
          <w:tcPr>
            <w:tcW w:w="8298" w:type="dxa"/>
            <w:vAlign w:val="center"/>
          </w:tcPr>
          <w:p w:rsidR="00BE2F62" w:rsidRPr="00462683" w:rsidRDefault="00BE2F62" w:rsidP="00A57EEE">
            <w:pPr>
              <w:pStyle w:val="Title"/>
            </w:pPr>
            <w:r w:rsidRPr="00462683">
              <w:fldChar w:fldCharType="begin"/>
            </w:r>
            <w:r w:rsidRPr="00462683">
              <w:instrText xml:space="preserve"> PLACEHOLDER </w:instrText>
            </w:r>
            <w:r w:rsidRPr="00462683">
              <w:fldChar w:fldCharType="begin"/>
            </w:r>
            <w:r w:rsidRPr="00462683">
              <w:instrText xml:space="preserve"> IF </w:instrText>
            </w:r>
            <w:r w:rsidR="00C76B3A">
              <w:fldChar w:fldCharType="begin"/>
            </w:r>
            <w:r w:rsidR="00C76B3A">
              <w:instrText xml:space="preserve"> USERNAME </w:instrText>
            </w:r>
            <w:r w:rsidR="00C76B3A">
              <w:fldChar w:fldCharType="separate"/>
            </w:r>
            <w:r>
              <w:rPr>
                <w:noProof/>
              </w:rPr>
              <w:instrText>Jacqueline Murphy</w:instrText>
            </w:r>
            <w:r w:rsidR="00C76B3A">
              <w:rPr>
                <w:noProof/>
              </w:rPr>
              <w:fldChar w:fldCharType="end"/>
            </w:r>
            <w:r w:rsidRPr="00462683">
              <w:instrText xml:space="preserve">="" "[Your Name]" </w:instrText>
            </w:r>
            <w:r w:rsidR="00C76B3A">
              <w:fldChar w:fldCharType="begin"/>
            </w:r>
            <w:r w:rsidR="00C76B3A">
              <w:instrText xml:space="preserve"> USERNAME </w:instrText>
            </w:r>
            <w:r w:rsidR="00C76B3A">
              <w:fldChar w:fldCharType="separate"/>
            </w:r>
            <w:r>
              <w:rPr>
                <w:noProof/>
              </w:rPr>
              <w:instrText>Jacqueline Murphy</w:instrText>
            </w:r>
            <w:r w:rsidR="00C76B3A">
              <w:rPr>
                <w:noProof/>
              </w:rPr>
              <w:fldChar w:fldCharType="end"/>
            </w:r>
            <w:r w:rsidRPr="00462683">
              <w:fldChar w:fldCharType="separate"/>
            </w:r>
            <w:r>
              <w:rPr>
                <w:noProof/>
              </w:rPr>
              <w:instrText>Jacqueline Murphy</w:instrText>
            </w:r>
            <w:r w:rsidRPr="00462683">
              <w:fldChar w:fldCharType="end"/>
            </w:r>
            <w:r w:rsidRPr="00462683">
              <w:instrText xml:space="preserve"> \* MERGEFORMAT</w:instrText>
            </w:r>
            <w:r w:rsidRPr="00462683">
              <w:fldChar w:fldCharType="separate"/>
            </w:r>
            <w:r>
              <w:t xml:space="preserve">Jacqueline </w:t>
            </w:r>
            <w:r>
              <w:rPr>
                <w:noProof/>
              </w:rPr>
              <w:t>Murphy</w:t>
            </w:r>
            <w:r w:rsidRPr="00462683">
              <w:fldChar w:fldCharType="end"/>
            </w:r>
          </w:p>
        </w:tc>
        <w:tc>
          <w:tcPr>
            <w:tcW w:w="2718" w:type="dxa"/>
            <w:vAlign w:val="center"/>
          </w:tcPr>
          <w:p w:rsidR="00BE2F62" w:rsidRDefault="00BE2F62" w:rsidP="00A57EEE">
            <w:pPr>
              <w:pStyle w:val="Boxes"/>
            </w:pPr>
            <w:r>
              <w:t xml:space="preserve">    </w:t>
            </w:r>
          </w:p>
        </w:tc>
      </w:tr>
    </w:tbl>
    <w:p w:rsidR="00BE2F62" w:rsidRDefault="00BE2F62" w:rsidP="00A57EEE">
      <w:pPr>
        <w:pStyle w:val="ContactDetails"/>
      </w:pPr>
      <w:r w:rsidRPr="00A8633C">
        <w:t xml:space="preserve">W3799 Hwy 45 </w:t>
      </w:r>
      <w:r w:rsidRPr="00A8633C">
        <w:sym w:font="Wingdings 2" w:char="F097"/>
      </w:r>
      <w:r w:rsidRPr="00A8633C">
        <w:t xml:space="preserve"> Eden, Wisconsin 53019 </w:t>
      </w:r>
      <w:r w:rsidRPr="00A8633C">
        <w:sym w:font="Wingdings 2" w:char="F097"/>
      </w:r>
      <w:r w:rsidRPr="00A8633C">
        <w:t xml:space="preserve"> Phone: 920-251-1943 </w:t>
      </w:r>
      <w:r w:rsidRPr="00A8633C">
        <w:sym w:font="Wingdings 2" w:char="F097"/>
      </w:r>
      <w:r w:rsidRPr="00A8633C">
        <w:t xml:space="preserve"> E-Mail: </w:t>
      </w:r>
      <w:hyperlink r:id="rId10" w:history="1">
        <w:r w:rsidRPr="00A8633C">
          <w:rPr>
            <w:rStyle w:val="Hyperlink"/>
            <w:color w:val="auto"/>
          </w:rPr>
          <w:t>jsmurphy@plymouth.k12.wi.us</w:t>
        </w:r>
      </w:hyperlink>
    </w:p>
    <w:p w:rsidR="00BE2F62" w:rsidRPr="0044082C" w:rsidRDefault="00BE2F62" w:rsidP="00A57EEE">
      <w:pPr>
        <w:pStyle w:val="Heading1"/>
      </w:pPr>
      <w:r w:rsidRPr="0044082C">
        <w:t>Education</w:t>
      </w:r>
    </w:p>
    <w:p w:rsidR="00BE2F62" w:rsidRPr="0044082C" w:rsidRDefault="00C76B3A" w:rsidP="00A57EEE">
      <w:pPr>
        <w:pStyle w:val="Heading2"/>
      </w:pPr>
      <w:sdt>
        <w:sdtPr>
          <w:id w:val="9459748"/>
          <w:placeholder>
            <w:docPart w:val="8BBA0702ABE2194EB7102CFA4E004E24"/>
          </w:placeholder>
        </w:sdtPr>
        <w:sdtEndPr/>
        <w:sdtContent>
          <w:r w:rsidR="00BE2F62" w:rsidRPr="0044082C">
            <w:t>UNIVERSITY OF WISCONSIN-WHITEWATER</w:t>
          </w:r>
        </w:sdtContent>
      </w:sdt>
      <w:r w:rsidR="00BE2F62" w:rsidRPr="0044082C">
        <w:tab/>
      </w:r>
      <w:r w:rsidR="00BE2F62" w:rsidRPr="0044082C">
        <w:tab/>
      </w:r>
      <w:r w:rsidR="00BE2F62" w:rsidRPr="0044082C">
        <w:tab/>
      </w:r>
      <w:r w:rsidR="00BE2F62" w:rsidRPr="0044082C">
        <w:tab/>
        <w:t>1979-1983</w:t>
      </w:r>
    </w:p>
    <w:sdt>
      <w:sdtPr>
        <w:id w:val="9459749"/>
        <w:placeholder>
          <w:docPart w:val="E0EB225AC645E64E82BDA8BB9F78F730"/>
        </w:placeholder>
      </w:sdtPr>
      <w:sdtEndPr>
        <w:rPr>
          <w:rStyle w:val="Heading2Char"/>
          <w:rFonts w:asciiTheme="majorHAnsi" w:eastAsiaTheme="majorEastAsia" w:hAnsiTheme="majorHAnsi" w:cstheme="majorBidi"/>
          <w:b w:val="0"/>
          <w:bCs/>
          <w:color w:val="4F81BD" w:themeColor="accent1"/>
          <w:sz w:val="22"/>
        </w:rPr>
      </w:sdtEndPr>
      <w:sdtContent>
        <w:p w:rsidR="00BE2F62" w:rsidRPr="0044082C" w:rsidRDefault="00BE2F62" w:rsidP="00A57EEE">
          <w:pPr>
            <w:pStyle w:val="BodyText"/>
          </w:pPr>
          <w:r w:rsidRPr="0044082C">
            <w:tab/>
            <w:t>Ba</w:t>
          </w:r>
          <w:r w:rsidRPr="000B1C33">
            <w:rPr>
              <w:rFonts w:asciiTheme="majorHAnsi" w:hAnsiTheme="majorHAnsi"/>
            </w:rPr>
            <w:t>chelo</w:t>
          </w:r>
          <w:r w:rsidRPr="0044082C">
            <w:t>r of Science in Elementary Education, Pre-K - Grade 3 certification</w:t>
          </w:r>
        </w:p>
        <w:p w:rsidR="00BE2F62" w:rsidRPr="0044082C" w:rsidRDefault="00BE2F62" w:rsidP="005A7487">
          <w:pPr>
            <w:pStyle w:val="Heading2"/>
          </w:pPr>
          <w:r w:rsidRPr="0044082C">
            <w:t>UNIVERSITY OF WISCONSIN-GREEN BAY</w:t>
          </w:r>
          <w:r w:rsidRPr="0044082C">
            <w:tab/>
          </w:r>
          <w:r w:rsidRPr="0044082C">
            <w:tab/>
          </w:r>
          <w:r w:rsidRPr="0044082C">
            <w:tab/>
          </w:r>
        </w:p>
        <w:p w:rsidR="00BE2F62" w:rsidRPr="005A7487" w:rsidRDefault="00BE2F62" w:rsidP="00A57EEE">
          <w:pPr>
            <w:pStyle w:val="BodyText"/>
            <w:rPr>
              <w:rStyle w:val="Heading2Char"/>
            </w:rPr>
          </w:pPr>
          <w:r w:rsidRPr="0044082C">
            <w:tab/>
            <w:t>Literacy Intervention Designs for Struggling Readers-graduate class</w:t>
          </w:r>
          <w:r w:rsidRPr="0044082C">
            <w:tab/>
          </w:r>
          <w:r w:rsidRPr="0044082C">
            <w:tab/>
          </w:r>
          <w:r w:rsidRPr="0044082C">
            <w:tab/>
          </w:r>
          <w:r w:rsidRPr="005A7487">
            <w:rPr>
              <w:rStyle w:val="Heading2Char"/>
              <w:b/>
              <w:sz w:val="22"/>
            </w:rPr>
            <w:t>2008</w:t>
          </w:r>
        </w:p>
        <w:p w:rsidR="00BE2F62" w:rsidRPr="0044082C" w:rsidRDefault="00BE2F62" w:rsidP="00A57EEE">
          <w:pPr>
            <w:pStyle w:val="BodyText"/>
          </w:pPr>
          <w:r w:rsidRPr="0044082C">
            <w:tab/>
            <w:t>Transforming Curricular Pedagogy with 21</w:t>
          </w:r>
          <w:r w:rsidRPr="0044082C">
            <w:rPr>
              <w:vertAlign w:val="superscript"/>
            </w:rPr>
            <w:t>st</w:t>
          </w:r>
          <w:r w:rsidRPr="0044082C">
            <w:t xml:space="preserve"> Century Practices-graduate class</w:t>
          </w:r>
          <w:r w:rsidRPr="0044082C">
            <w:tab/>
          </w:r>
          <w:r w:rsidRPr="0044082C">
            <w:tab/>
          </w:r>
          <w:r w:rsidRPr="005A7487">
            <w:rPr>
              <w:rStyle w:val="Heading2Char"/>
              <w:b/>
              <w:sz w:val="22"/>
            </w:rPr>
            <w:t>2010</w:t>
          </w:r>
        </w:p>
      </w:sdtContent>
    </w:sdt>
    <w:p w:rsidR="00BE2F62" w:rsidRPr="0044082C" w:rsidRDefault="00C76B3A" w:rsidP="00A57EEE">
      <w:pPr>
        <w:pStyle w:val="Heading2"/>
      </w:pPr>
      <w:sdt>
        <w:sdtPr>
          <w:id w:val="9459752"/>
          <w:placeholder>
            <w:docPart w:val="8A70F909CC5D4E449171B9359DB3ECD7"/>
          </w:placeholder>
        </w:sdtPr>
        <w:sdtEndPr/>
        <w:sdtContent>
          <w:r w:rsidR="00BE2F62" w:rsidRPr="0044082C">
            <w:t>MARIAN UNIVERSITY</w:t>
          </w:r>
        </w:sdtContent>
      </w:sdt>
      <w:r w:rsidR="00BE2F62" w:rsidRPr="0044082C">
        <w:tab/>
      </w:r>
      <w:r w:rsidR="00BE2F62" w:rsidRPr="0044082C">
        <w:tab/>
      </w:r>
      <w:r w:rsidR="00BE2F62" w:rsidRPr="0044082C">
        <w:tab/>
      </w:r>
      <w:r w:rsidR="00BE2F62" w:rsidRPr="0044082C">
        <w:tab/>
        <w:t>2011-Present</w:t>
      </w:r>
    </w:p>
    <w:p w:rsidR="00BE2F62" w:rsidRPr="0044082C" w:rsidRDefault="00BE2F62" w:rsidP="00A57EEE">
      <w:pPr>
        <w:pStyle w:val="BodyText"/>
      </w:pPr>
      <w:r w:rsidRPr="0044082C">
        <w:tab/>
        <w:t>Pursuing Masters in Educational Technology</w:t>
      </w:r>
    </w:p>
    <w:p w:rsidR="00BE2F62" w:rsidRPr="0044082C" w:rsidRDefault="00BE2F62" w:rsidP="00A57EEE">
      <w:pPr>
        <w:pStyle w:val="Heading1"/>
      </w:pPr>
      <w:r w:rsidRPr="0044082C">
        <w:t>Teaching Experience</w:t>
      </w:r>
    </w:p>
    <w:p w:rsidR="00BE2F62" w:rsidRPr="0044082C" w:rsidRDefault="00C76B3A" w:rsidP="00A57EEE">
      <w:pPr>
        <w:pStyle w:val="Heading2"/>
      </w:pPr>
      <w:sdt>
        <w:sdtPr>
          <w:id w:val="9459739"/>
          <w:placeholder>
            <w:docPart w:val="35F01C574666144EA75F8CE7E5AB374F"/>
          </w:placeholder>
        </w:sdtPr>
        <w:sdtEndPr/>
        <w:sdtContent>
          <w:r w:rsidR="00BE2F62" w:rsidRPr="001C7862">
            <w:t>HORIZON ELEMENTARY</w:t>
          </w:r>
          <w:r w:rsidR="00BE2F62" w:rsidRPr="0044082C">
            <w:t xml:space="preserve"> SCHOOL, PLYMOUTH SCHOOL DISTRICT</w:t>
          </w:r>
        </w:sdtContent>
      </w:sdt>
      <w:r w:rsidR="00BE2F62" w:rsidRPr="0044082C">
        <w:tab/>
      </w:r>
      <w:r w:rsidR="00BE2F62" w:rsidRPr="0044082C">
        <w:tab/>
      </w:r>
      <w:r w:rsidR="00BE2F62" w:rsidRPr="0044082C">
        <w:tab/>
        <w:t>1995-Present</w:t>
      </w:r>
    </w:p>
    <w:sdt>
      <w:sdtPr>
        <w:id w:val="9459741"/>
        <w:placeholder>
          <w:docPart w:val="D3D6500A6A06E642A622539D22BB1CA0"/>
        </w:placeholder>
      </w:sdtPr>
      <w:sdtEndPr/>
      <w:sdtContent>
        <w:p w:rsidR="00BE2F62" w:rsidRPr="0044082C" w:rsidRDefault="00BE2F62" w:rsidP="00A57EEE">
          <w:pPr>
            <w:pStyle w:val="ListBullet"/>
          </w:pPr>
          <w:r w:rsidRPr="0044082C">
            <w:t>3</w:t>
          </w:r>
          <w:r w:rsidRPr="0044082C">
            <w:rPr>
              <w:vertAlign w:val="superscript"/>
            </w:rPr>
            <w:t>rd</w:t>
          </w:r>
          <w:r w:rsidRPr="0044082C">
            <w:t xml:space="preserve"> grade teacher (2011-present)</w:t>
          </w:r>
        </w:p>
        <w:p w:rsidR="00BE2F62" w:rsidRPr="0044082C" w:rsidRDefault="00BE2F62" w:rsidP="00A57EEE">
          <w:pPr>
            <w:pStyle w:val="ListBullet"/>
          </w:pPr>
          <w:r w:rsidRPr="0044082C">
            <w:t>2/3 multiage and sustained learning units (1995-2011)</w:t>
          </w:r>
        </w:p>
      </w:sdtContent>
    </w:sdt>
    <w:p w:rsidR="00BE2F62" w:rsidRPr="0044082C" w:rsidRDefault="00C76B3A" w:rsidP="00A57EEE">
      <w:pPr>
        <w:pStyle w:val="Heading2"/>
      </w:pPr>
      <w:sdt>
        <w:sdtPr>
          <w:id w:val="9459744"/>
          <w:placeholder>
            <w:docPart w:val="0303AAC1C0141649A59F140FEBB550F6"/>
          </w:placeholder>
        </w:sdtPr>
        <w:sdtEndPr/>
        <w:sdtContent>
          <w:r w:rsidR="00BE2F62" w:rsidRPr="0044082C">
            <w:t xml:space="preserve">ST. MARY CATHOLIC SCHOOL, EDEN, WISCONSIN </w:t>
          </w:r>
        </w:sdtContent>
      </w:sdt>
      <w:r w:rsidR="00BE2F62" w:rsidRPr="0044082C">
        <w:tab/>
      </w:r>
      <w:r w:rsidR="00BE2F62" w:rsidRPr="0044082C">
        <w:tab/>
      </w:r>
      <w:r w:rsidR="00BE2F62" w:rsidRPr="0044082C">
        <w:tab/>
      </w:r>
      <w:r w:rsidR="00BE2F62" w:rsidRPr="0044082C">
        <w:tab/>
        <w:t>1988-1991</w:t>
      </w:r>
    </w:p>
    <w:sdt>
      <w:sdtPr>
        <w:id w:val="9459797"/>
        <w:placeholder>
          <w:docPart w:val="8A6E78229EBC08489F131335B06C6364"/>
        </w:placeholder>
      </w:sdtPr>
      <w:sdtEndPr/>
      <w:sdtContent>
        <w:p w:rsidR="00BE2F62" w:rsidRPr="0044082C" w:rsidRDefault="00BE2F62" w:rsidP="005A7487">
          <w:pPr>
            <w:pStyle w:val="ListBullet"/>
            <w:spacing w:line="480" w:lineRule="auto"/>
          </w:pPr>
          <w:r w:rsidRPr="0044082C">
            <w:t>2</w:t>
          </w:r>
          <w:r w:rsidRPr="0044082C">
            <w:rPr>
              <w:vertAlign w:val="superscript"/>
            </w:rPr>
            <w:t>nd</w:t>
          </w:r>
          <w:r w:rsidRPr="0044082C">
            <w:t xml:space="preserve"> grade teacher, Kindergarten teacher</w:t>
          </w:r>
        </w:p>
      </w:sdtContent>
    </w:sdt>
    <w:sdt>
      <w:sdtPr>
        <w:rPr>
          <w:color w:val="548DD4" w:themeColor="text2" w:themeTint="99"/>
          <w:sz w:val="22"/>
        </w:rPr>
        <w:id w:val="2058355913"/>
        <w:placeholder>
          <w:docPart w:val="00E0431296CE0947ACD99C52BFA966D9"/>
        </w:placeholder>
      </w:sdtPr>
      <w:sdtEndPr>
        <w:rPr>
          <w:color w:val="auto"/>
          <w:sz w:val="20"/>
        </w:rPr>
      </w:sdtEndPr>
      <w:sdtContent>
        <w:p w:rsidR="005A7487" w:rsidRPr="005A7487" w:rsidRDefault="00BE2F62" w:rsidP="005A7487">
          <w:pPr>
            <w:pStyle w:val="BodyText"/>
            <w:spacing w:after="20" w:line="240" w:lineRule="auto"/>
            <w:contextualSpacing/>
            <w:rPr>
              <w:rStyle w:val="Heading2Char"/>
              <w:b/>
              <w:sz w:val="22"/>
            </w:rPr>
          </w:pPr>
          <w:r w:rsidRPr="005A7487">
            <w:rPr>
              <w:rStyle w:val="Heading2Char"/>
              <w:b/>
              <w:sz w:val="22"/>
            </w:rPr>
            <w:t>ST. JOSEPH CATHOLIC SCHOOL,</w:t>
          </w:r>
          <w:r w:rsidR="005A7487">
            <w:rPr>
              <w:rStyle w:val="Heading2Char"/>
              <w:b/>
              <w:sz w:val="22"/>
            </w:rPr>
            <w:t xml:space="preserve"> PHLOX, WISCONSIN </w:t>
          </w:r>
          <w:r w:rsidR="005A7487">
            <w:rPr>
              <w:rStyle w:val="Heading2Char"/>
              <w:b/>
              <w:sz w:val="22"/>
            </w:rPr>
            <w:tab/>
          </w:r>
          <w:r w:rsidR="005A7487">
            <w:rPr>
              <w:rStyle w:val="Heading2Char"/>
              <w:b/>
              <w:sz w:val="22"/>
            </w:rPr>
            <w:tab/>
          </w:r>
          <w:r w:rsidR="005A7487">
            <w:rPr>
              <w:rStyle w:val="Heading2Char"/>
              <w:b/>
              <w:sz w:val="22"/>
            </w:rPr>
            <w:tab/>
          </w:r>
          <w:r w:rsidR="005A7487">
            <w:rPr>
              <w:rStyle w:val="Heading2Char"/>
              <w:b/>
              <w:sz w:val="22"/>
            </w:rPr>
            <w:tab/>
          </w:r>
          <w:r w:rsidR="005A7487" w:rsidRPr="005A7487">
            <w:rPr>
              <w:rStyle w:val="Heading2Char"/>
              <w:b/>
              <w:sz w:val="22"/>
            </w:rPr>
            <w:t>1983-1988</w:t>
          </w:r>
        </w:p>
        <w:p w:rsidR="00BE2F62" w:rsidRPr="005A7487" w:rsidRDefault="00BE2F62" w:rsidP="005A7487">
          <w:pPr>
            <w:pStyle w:val="ListBullet"/>
            <w:spacing w:line="240" w:lineRule="auto"/>
            <w:rPr>
              <w:rFonts w:asciiTheme="majorHAnsi" w:eastAsiaTheme="majorEastAsia" w:hAnsiTheme="majorHAnsi" w:cstheme="majorBidi"/>
              <w:bCs/>
              <w:color w:val="4F81BD" w:themeColor="accent1"/>
            </w:rPr>
          </w:pPr>
          <w:r w:rsidRPr="001C7862">
            <w:t>1st and 2nd grade teacher</w:t>
          </w:r>
        </w:p>
      </w:sdtContent>
    </w:sdt>
    <w:p w:rsidR="00BE2F62" w:rsidRPr="0044082C" w:rsidRDefault="00BE2F62" w:rsidP="00A57EEE">
      <w:pPr>
        <w:pStyle w:val="Heading1"/>
      </w:pPr>
      <w:r w:rsidRPr="0044082C">
        <w:t>Related Experience</w:t>
      </w:r>
    </w:p>
    <w:sdt>
      <w:sdtPr>
        <w:rPr>
          <w:sz w:val="22"/>
        </w:rPr>
        <w:id w:val="9459754"/>
        <w:placeholder>
          <w:docPart w:val="A825AE2DC362284D93070E04FD27D750"/>
        </w:placeholder>
      </w:sdtPr>
      <w:sdtEndPr>
        <w:rPr>
          <w:rFonts w:asciiTheme="majorHAnsi" w:hAnsiTheme="majorHAnsi"/>
          <w:color w:val="548DD4" w:themeColor="text2" w:themeTint="99"/>
        </w:rPr>
      </w:sdtEndPr>
      <w:sdtContent>
        <w:p w:rsidR="00BE2F62" w:rsidRPr="005A7487" w:rsidRDefault="00BE2F62" w:rsidP="000B1C33">
          <w:pPr>
            <w:pStyle w:val="ListBullet"/>
            <w:spacing w:line="240" w:lineRule="auto"/>
            <w:rPr>
              <w:rFonts w:asciiTheme="majorHAnsi" w:hAnsiTheme="majorHAnsi"/>
              <w:color w:val="548DD4" w:themeColor="text2" w:themeTint="99"/>
              <w:sz w:val="22"/>
            </w:rPr>
          </w:pPr>
          <w:r w:rsidRPr="005A7487">
            <w:rPr>
              <w:rFonts w:asciiTheme="majorHAnsi" w:hAnsiTheme="majorHAnsi"/>
              <w:color w:val="548DD4" w:themeColor="text2" w:themeTint="99"/>
              <w:sz w:val="22"/>
            </w:rPr>
            <w:t>Summer</w:t>
          </w:r>
          <w:r w:rsidR="005A7487">
            <w:rPr>
              <w:rFonts w:asciiTheme="majorHAnsi" w:hAnsiTheme="majorHAnsi"/>
              <w:color w:val="548DD4" w:themeColor="text2" w:themeTint="99"/>
              <w:sz w:val="22"/>
            </w:rPr>
            <w:t xml:space="preserve"> curriculum collaboration</w:t>
          </w:r>
          <w:r w:rsidR="005A7487">
            <w:rPr>
              <w:rFonts w:asciiTheme="majorHAnsi" w:hAnsiTheme="majorHAnsi"/>
              <w:color w:val="548DD4" w:themeColor="text2" w:themeTint="99"/>
              <w:sz w:val="22"/>
            </w:rPr>
            <w:tab/>
          </w:r>
          <w:r w:rsidR="005A7487">
            <w:rPr>
              <w:rFonts w:asciiTheme="majorHAnsi" w:hAnsiTheme="majorHAnsi"/>
              <w:color w:val="548DD4" w:themeColor="text2" w:themeTint="99"/>
              <w:sz w:val="22"/>
            </w:rPr>
            <w:tab/>
          </w:r>
          <w:r w:rsidR="005A7487">
            <w:rPr>
              <w:rFonts w:asciiTheme="majorHAnsi" w:hAnsiTheme="majorHAnsi"/>
              <w:color w:val="548DD4" w:themeColor="text2" w:themeTint="99"/>
              <w:sz w:val="22"/>
            </w:rPr>
            <w:tab/>
          </w:r>
          <w:r w:rsidR="005A7487">
            <w:rPr>
              <w:rFonts w:asciiTheme="majorHAnsi" w:hAnsiTheme="majorHAnsi"/>
              <w:color w:val="548DD4" w:themeColor="text2" w:themeTint="99"/>
              <w:sz w:val="22"/>
            </w:rPr>
            <w:tab/>
          </w:r>
          <w:r w:rsidR="005A7487">
            <w:rPr>
              <w:rFonts w:asciiTheme="majorHAnsi" w:hAnsiTheme="majorHAnsi"/>
              <w:color w:val="548DD4" w:themeColor="text2" w:themeTint="99"/>
              <w:sz w:val="22"/>
            </w:rPr>
            <w:tab/>
            <w:t xml:space="preserve">              </w:t>
          </w:r>
          <w:r w:rsidRPr="005A7487">
            <w:rPr>
              <w:rFonts w:asciiTheme="majorHAnsi" w:hAnsiTheme="majorHAnsi"/>
              <w:color w:val="548DD4" w:themeColor="text2" w:themeTint="99"/>
              <w:sz w:val="22"/>
            </w:rPr>
            <w:t>1996-Present</w:t>
          </w:r>
        </w:p>
      </w:sdtContent>
    </w:sdt>
    <w:p w:rsidR="00BE2F62" w:rsidRPr="005A7487" w:rsidRDefault="00BE2F62" w:rsidP="000B1C33">
      <w:pPr>
        <w:rPr>
          <w:b/>
          <w:sz w:val="22"/>
          <w:szCs w:val="22"/>
        </w:rPr>
      </w:pPr>
      <w:r w:rsidRPr="005A7487">
        <w:rPr>
          <w:sz w:val="22"/>
          <w:szCs w:val="22"/>
        </w:rPr>
        <w:tab/>
        <w:t xml:space="preserve">Work with grade level partners on science, social studies, language and </w:t>
      </w:r>
    </w:p>
    <w:p w:rsidR="00BE2F62" w:rsidRPr="005A7487" w:rsidRDefault="00BE2F62" w:rsidP="000B1C33">
      <w:pPr>
        <w:rPr>
          <w:b/>
          <w:sz w:val="22"/>
          <w:szCs w:val="22"/>
        </w:rPr>
      </w:pPr>
      <w:r w:rsidRPr="005A7487">
        <w:rPr>
          <w:sz w:val="22"/>
          <w:szCs w:val="22"/>
        </w:rPr>
        <w:tab/>
      </w:r>
      <w:proofErr w:type="gramStart"/>
      <w:r w:rsidRPr="005A7487">
        <w:rPr>
          <w:sz w:val="22"/>
          <w:szCs w:val="22"/>
        </w:rPr>
        <w:t>math</w:t>
      </w:r>
      <w:proofErr w:type="gramEnd"/>
      <w:r w:rsidRPr="005A7487">
        <w:rPr>
          <w:sz w:val="22"/>
          <w:szCs w:val="22"/>
        </w:rPr>
        <w:t xml:space="preserve"> curriculum writing; also incorporating technology into daily lessons</w:t>
      </w:r>
    </w:p>
    <w:p w:rsidR="00BE2F62" w:rsidRPr="005A7487" w:rsidRDefault="00BE2F62" w:rsidP="00A57EEE">
      <w:pPr>
        <w:pStyle w:val="ListBullet"/>
        <w:rPr>
          <w:rFonts w:asciiTheme="majorHAnsi" w:hAnsiTheme="majorHAnsi"/>
          <w:color w:val="548DD4" w:themeColor="text2" w:themeTint="99"/>
          <w:sz w:val="22"/>
        </w:rPr>
      </w:pPr>
      <w:r w:rsidRPr="005A7487">
        <w:rPr>
          <w:rFonts w:asciiTheme="majorHAnsi" w:hAnsiTheme="majorHAnsi"/>
          <w:color w:val="548DD4" w:themeColor="text2" w:themeTint="99"/>
          <w:sz w:val="22"/>
        </w:rPr>
        <w:t>Horizon Te</w:t>
      </w:r>
      <w:r w:rsidR="005A7487">
        <w:rPr>
          <w:rFonts w:asciiTheme="majorHAnsi" w:hAnsiTheme="majorHAnsi"/>
          <w:color w:val="548DD4" w:themeColor="text2" w:themeTint="99"/>
          <w:sz w:val="22"/>
        </w:rPr>
        <w:t>chnology Committee member</w:t>
      </w:r>
      <w:r w:rsidR="005A7487">
        <w:rPr>
          <w:rFonts w:asciiTheme="majorHAnsi" w:hAnsiTheme="majorHAnsi"/>
          <w:color w:val="548DD4" w:themeColor="text2" w:themeTint="99"/>
          <w:sz w:val="22"/>
        </w:rPr>
        <w:tab/>
      </w:r>
      <w:r w:rsidR="005A7487">
        <w:rPr>
          <w:rFonts w:asciiTheme="majorHAnsi" w:hAnsiTheme="majorHAnsi"/>
          <w:color w:val="548DD4" w:themeColor="text2" w:themeTint="99"/>
          <w:sz w:val="22"/>
        </w:rPr>
        <w:tab/>
      </w:r>
      <w:r w:rsidR="005A7487">
        <w:rPr>
          <w:rFonts w:asciiTheme="majorHAnsi" w:hAnsiTheme="majorHAnsi"/>
          <w:color w:val="548DD4" w:themeColor="text2" w:themeTint="99"/>
          <w:sz w:val="22"/>
        </w:rPr>
        <w:tab/>
      </w:r>
      <w:r w:rsidR="005A7487">
        <w:rPr>
          <w:rFonts w:asciiTheme="majorHAnsi" w:hAnsiTheme="majorHAnsi"/>
          <w:color w:val="548DD4" w:themeColor="text2" w:themeTint="99"/>
          <w:sz w:val="22"/>
        </w:rPr>
        <w:tab/>
        <w:t xml:space="preserve">              </w:t>
      </w:r>
      <w:r w:rsidRPr="005A7487">
        <w:rPr>
          <w:rFonts w:asciiTheme="majorHAnsi" w:hAnsiTheme="majorHAnsi"/>
          <w:color w:val="548DD4" w:themeColor="text2" w:themeTint="99"/>
          <w:sz w:val="22"/>
        </w:rPr>
        <w:t>2005-Present</w:t>
      </w:r>
    </w:p>
    <w:p w:rsidR="00BE2F62" w:rsidRPr="005A7487" w:rsidRDefault="00BE2F62" w:rsidP="00A57EEE">
      <w:pPr>
        <w:pStyle w:val="ListBullet"/>
        <w:rPr>
          <w:rFonts w:asciiTheme="majorHAnsi" w:hAnsiTheme="majorHAnsi"/>
          <w:color w:val="548DD4" w:themeColor="text2" w:themeTint="99"/>
          <w:sz w:val="22"/>
        </w:rPr>
      </w:pPr>
      <w:r w:rsidRPr="005A7487">
        <w:rPr>
          <w:rFonts w:asciiTheme="majorHAnsi" w:hAnsiTheme="majorHAnsi"/>
          <w:color w:val="548DD4" w:themeColor="text2" w:themeTint="99"/>
          <w:sz w:val="22"/>
        </w:rPr>
        <w:t>Horizon Golden Ga</w:t>
      </w:r>
      <w:r w:rsidR="005A7487">
        <w:rPr>
          <w:rFonts w:asciiTheme="majorHAnsi" w:hAnsiTheme="majorHAnsi"/>
          <w:color w:val="548DD4" w:themeColor="text2" w:themeTint="99"/>
          <w:sz w:val="22"/>
        </w:rPr>
        <w:t>rden Committee member</w:t>
      </w:r>
      <w:r w:rsidR="005A7487">
        <w:rPr>
          <w:rFonts w:asciiTheme="majorHAnsi" w:hAnsiTheme="majorHAnsi"/>
          <w:color w:val="548DD4" w:themeColor="text2" w:themeTint="99"/>
          <w:sz w:val="22"/>
        </w:rPr>
        <w:tab/>
      </w:r>
      <w:r w:rsidR="005A7487">
        <w:rPr>
          <w:rFonts w:asciiTheme="majorHAnsi" w:hAnsiTheme="majorHAnsi"/>
          <w:color w:val="548DD4" w:themeColor="text2" w:themeTint="99"/>
          <w:sz w:val="22"/>
        </w:rPr>
        <w:tab/>
      </w:r>
      <w:r w:rsidR="005A7487">
        <w:rPr>
          <w:rFonts w:asciiTheme="majorHAnsi" w:hAnsiTheme="majorHAnsi"/>
          <w:color w:val="548DD4" w:themeColor="text2" w:themeTint="99"/>
          <w:sz w:val="22"/>
        </w:rPr>
        <w:tab/>
      </w:r>
      <w:r w:rsidR="005A7487">
        <w:rPr>
          <w:rFonts w:asciiTheme="majorHAnsi" w:hAnsiTheme="majorHAnsi"/>
          <w:color w:val="548DD4" w:themeColor="text2" w:themeTint="99"/>
          <w:sz w:val="22"/>
        </w:rPr>
        <w:tab/>
        <w:t xml:space="preserve">              </w:t>
      </w:r>
      <w:r w:rsidRPr="005A7487">
        <w:rPr>
          <w:rFonts w:asciiTheme="majorHAnsi" w:hAnsiTheme="majorHAnsi"/>
          <w:color w:val="548DD4" w:themeColor="text2" w:themeTint="99"/>
          <w:sz w:val="22"/>
        </w:rPr>
        <w:t>2008-Present</w:t>
      </w:r>
      <w:r w:rsidRPr="005A7487">
        <w:rPr>
          <w:rFonts w:asciiTheme="majorHAnsi" w:hAnsiTheme="majorHAnsi"/>
          <w:color w:val="548DD4" w:themeColor="text2" w:themeTint="99"/>
          <w:sz w:val="22"/>
        </w:rPr>
        <w:tab/>
      </w:r>
    </w:p>
    <w:p w:rsidR="00BE2F62" w:rsidRPr="005A7487" w:rsidRDefault="00BE2F62" w:rsidP="00A57EEE">
      <w:pPr>
        <w:pStyle w:val="ListBullet"/>
        <w:rPr>
          <w:rFonts w:asciiTheme="majorHAnsi" w:hAnsiTheme="majorHAnsi"/>
          <w:color w:val="548DD4" w:themeColor="text2" w:themeTint="99"/>
          <w:sz w:val="22"/>
        </w:rPr>
      </w:pPr>
      <w:r w:rsidRPr="005A7487">
        <w:rPr>
          <w:rFonts w:asciiTheme="majorHAnsi" w:hAnsiTheme="majorHAnsi"/>
          <w:color w:val="548DD4" w:themeColor="text2" w:themeTint="99"/>
          <w:sz w:val="22"/>
        </w:rPr>
        <w:t>Plymouth Technology and</w:t>
      </w:r>
      <w:r w:rsidR="005A7487">
        <w:rPr>
          <w:rFonts w:asciiTheme="majorHAnsi" w:hAnsiTheme="majorHAnsi"/>
          <w:color w:val="548DD4" w:themeColor="text2" w:themeTint="99"/>
          <w:sz w:val="22"/>
        </w:rPr>
        <w:t xml:space="preserve"> Literacy Academy presenter</w:t>
      </w:r>
      <w:r w:rsidR="005A7487">
        <w:rPr>
          <w:rFonts w:asciiTheme="majorHAnsi" w:hAnsiTheme="majorHAnsi"/>
          <w:color w:val="548DD4" w:themeColor="text2" w:themeTint="99"/>
          <w:sz w:val="22"/>
        </w:rPr>
        <w:tab/>
      </w:r>
      <w:r w:rsidR="005A7487">
        <w:rPr>
          <w:rFonts w:asciiTheme="majorHAnsi" w:hAnsiTheme="majorHAnsi"/>
          <w:color w:val="548DD4" w:themeColor="text2" w:themeTint="99"/>
          <w:sz w:val="22"/>
        </w:rPr>
        <w:tab/>
        <w:t xml:space="preserve">              </w:t>
      </w:r>
      <w:r w:rsidRPr="005A7487">
        <w:rPr>
          <w:rFonts w:asciiTheme="majorHAnsi" w:hAnsiTheme="majorHAnsi"/>
          <w:color w:val="548DD4" w:themeColor="text2" w:themeTint="99"/>
          <w:sz w:val="22"/>
        </w:rPr>
        <w:t>2012</w:t>
      </w:r>
    </w:p>
    <w:p w:rsidR="00BE2F62" w:rsidRPr="0044082C" w:rsidRDefault="00BE2F62" w:rsidP="00A57EEE">
      <w:pPr>
        <w:pStyle w:val="Heading1"/>
      </w:pPr>
      <w:r w:rsidRPr="0044082C">
        <w:t>Interests</w:t>
      </w:r>
    </w:p>
    <w:p w:rsidR="00BE2F62" w:rsidRPr="005A7487" w:rsidRDefault="00BE2F62" w:rsidP="00A57EEE">
      <w:pPr>
        <w:pStyle w:val="BodyText"/>
        <w:rPr>
          <w:b w:val="0"/>
          <w:sz w:val="22"/>
        </w:rPr>
      </w:pPr>
      <w:r w:rsidRPr="005A7487">
        <w:rPr>
          <w:b w:val="0"/>
          <w:sz w:val="22"/>
        </w:rPr>
        <w:t>Master Gardener Volunteer, creating garden art, 4-H leader, technology, cooking, quilting, and knitting</w:t>
      </w:r>
    </w:p>
    <w:p w:rsidR="00F841F9" w:rsidRPr="005A7487" w:rsidRDefault="00F841F9" w:rsidP="00A57EEE">
      <w:pPr>
        <w:rPr>
          <w:sz w:val="22"/>
          <w:szCs w:val="22"/>
        </w:rPr>
      </w:pPr>
    </w:p>
    <w:p w:rsidR="005A7487" w:rsidRPr="00F841F9" w:rsidRDefault="005A7487" w:rsidP="00A57EEE"/>
    <w:p w:rsidR="001412D2" w:rsidRPr="00501292" w:rsidRDefault="001412D2" w:rsidP="00A57EEE">
      <w:pPr>
        <w:rPr>
          <w:b/>
        </w:rPr>
      </w:pPr>
    </w:p>
    <w:p w:rsidR="00BE2F62" w:rsidRPr="00501292" w:rsidRDefault="00BE2F62" w:rsidP="00A57EEE">
      <w:pPr>
        <w:rPr>
          <w:b/>
          <w:sz w:val="24"/>
          <w:szCs w:val="24"/>
        </w:rPr>
      </w:pPr>
      <w:r w:rsidRPr="00501292">
        <w:rPr>
          <w:b/>
          <w:sz w:val="24"/>
          <w:szCs w:val="24"/>
        </w:rPr>
        <w:t>Evaluation:</w:t>
      </w:r>
    </w:p>
    <w:p w:rsidR="00BE2F62" w:rsidRPr="00B0265C" w:rsidRDefault="00501292" w:rsidP="00A57EEE">
      <w:r>
        <w:rPr>
          <w:sz w:val="24"/>
          <w:szCs w:val="24"/>
        </w:rPr>
        <w:tab/>
      </w:r>
      <w:r w:rsidR="00BE2F62" w:rsidRPr="005A7487">
        <w:rPr>
          <w:sz w:val="24"/>
          <w:szCs w:val="24"/>
        </w:rPr>
        <w:t>I will use formative and summative assessments to determine if I have met the goals and objectives of my project</w:t>
      </w:r>
      <w:r w:rsidR="00BE2F62" w:rsidRPr="00B0265C">
        <w:t xml:space="preserve">. </w:t>
      </w:r>
    </w:p>
    <w:p w:rsidR="00BE2F62" w:rsidRPr="00B0265C" w:rsidRDefault="00BE2F62" w:rsidP="00A57EEE"/>
    <w:p w:rsidR="00BE2F62" w:rsidRPr="00B0265C" w:rsidRDefault="00BE2F62" w:rsidP="00BE2F62">
      <w:pPr>
        <w:pStyle w:val="ListParagraph"/>
        <w:numPr>
          <w:ilvl w:val="0"/>
          <w:numId w:val="4"/>
        </w:numPr>
        <w:spacing w:line="240" w:lineRule="auto"/>
        <w:rPr>
          <w:sz w:val="24"/>
          <w:szCs w:val="24"/>
        </w:rPr>
      </w:pPr>
      <w:r w:rsidRPr="00B0265C">
        <w:rPr>
          <w:rFonts w:ascii="Times New Roman" w:hAnsi="Times New Roman"/>
          <w:sz w:val="24"/>
          <w:szCs w:val="24"/>
        </w:rPr>
        <w:t xml:space="preserve">In September, all third graders will be assessed using the Scholastic Reading Inventory (SRI), a research based, computer adaptive reading assessment program, to determine reading </w:t>
      </w:r>
      <w:proofErr w:type="spellStart"/>
      <w:r w:rsidRPr="00B0265C">
        <w:rPr>
          <w:rFonts w:ascii="Times New Roman" w:hAnsi="Times New Roman"/>
          <w:sz w:val="24"/>
          <w:szCs w:val="24"/>
        </w:rPr>
        <w:t>lexile</w:t>
      </w:r>
      <w:proofErr w:type="spellEnd"/>
      <w:r w:rsidRPr="00B0265C">
        <w:rPr>
          <w:rFonts w:ascii="Times New Roman" w:hAnsi="Times New Roman"/>
          <w:sz w:val="24"/>
          <w:szCs w:val="24"/>
        </w:rPr>
        <w:t xml:space="preserve"> levels.  </w:t>
      </w:r>
    </w:p>
    <w:p w:rsidR="00BE2F62" w:rsidRPr="00B0265C" w:rsidRDefault="00BE2F62" w:rsidP="00BE2F62">
      <w:pPr>
        <w:pStyle w:val="ListParagraph"/>
        <w:numPr>
          <w:ilvl w:val="0"/>
          <w:numId w:val="4"/>
        </w:numPr>
        <w:spacing w:line="240" w:lineRule="auto"/>
        <w:rPr>
          <w:sz w:val="24"/>
          <w:szCs w:val="24"/>
        </w:rPr>
      </w:pPr>
      <w:r w:rsidRPr="00B0265C">
        <w:rPr>
          <w:rFonts w:ascii="Times New Roman" w:hAnsi="Times New Roman"/>
          <w:sz w:val="24"/>
          <w:szCs w:val="24"/>
        </w:rPr>
        <w:t xml:space="preserve">In addition, all third grade students will be assessed in September using the </w:t>
      </w:r>
      <w:proofErr w:type="spellStart"/>
      <w:r w:rsidRPr="00B0265C">
        <w:rPr>
          <w:rFonts w:ascii="Times New Roman" w:hAnsi="Times New Roman"/>
          <w:sz w:val="24"/>
          <w:szCs w:val="24"/>
        </w:rPr>
        <w:t>Fountas</w:t>
      </w:r>
      <w:proofErr w:type="spellEnd"/>
      <w:r w:rsidRPr="00B0265C">
        <w:rPr>
          <w:rFonts w:ascii="Times New Roman" w:hAnsi="Times New Roman"/>
          <w:sz w:val="24"/>
          <w:szCs w:val="24"/>
        </w:rPr>
        <w:t xml:space="preserve"> &amp; </w:t>
      </w:r>
      <w:proofErr w:type="spellStart"/>
      <w:r w:rsidRPr="00B0265C">
        <w:rPr>
          <w:rFonts w:ascii="Times New Roman" w:hAnsi="Times New Roman"/>
          <w:sz w:val="24"/>
          <w:szCs w:val="24"/>
        </w:rPr>
        <w:t>Pinnell</w:t>
      </w:r>
      <w:proofErr w:type="spellEnd"/>
      <w:r w:rsidRPr="00B0265C">
        <w:rPr>
          <w:rFonts w:ascii="Times New Roman" w:hAnsi="Times New Roman"/>
          <w:sz w:val="24"/>
          <w:szCs w:val="24"/>
        </w:rPr>
        <w:t xml:space="preserve"> Benchmark Assessment System (BAS), a one-on-one, comprehensive assessment to determine independent and instructional reading levels.  Based on the results of these two assessments, students who are reading below grade level will receive Leveled Literacy Intervention (LLI), a small group, </w:t>
      </w:r>
      <w:proofErr w:type="gramStart"/>
      <w:r w:rsidRPr="00B0265C">
        <w:rPr>
          <w:rFonts w:ascii="Times New Roman" w:hAnsi="Times New Roman"/>
          <w:sz w:val="24"/>
          <w:szCs w:val="24"/>
        </w:rPr>
        <w:t>supplementary</w:t>
      </w:r>
      <w:proofErr w:type="gramEnd"/>
      <w:r w:rsidRPr="00B0265C">
        <w:rPr>
          <w:rFonts w:ascii="Times New Roman" w:hAnsi="Times New Roman"/>
          <w:sz w:val="24"/>
          <w:szCs w:val="24"/>
        </w:rPr>
        <w:t xml:space="preserve"> intervention program.  This will also be the target group for my project.  Students will be assessed with the SRI and BAS in December and again in May to monitor reading growth.</w:t>
      </w:r>
    </w:p>
    <w:p w:rsidR="00BE2F62" w:rsidRPr="00B0265C" w:rsidRDefault="00BE2F62" w:rsidP="00BE2F62">
      <w:pPr>
        <w:pStyle w:val="ListParagraph"/>
        <w:numPr>
          <w:ilvl w:val="0"/>
          <w:numId w:val="4"/>
        </w:numPr>
        <w:spacing w:line="240" w:lineRule="auto"/>
        <w:rPr>
          <w:sz w:val="24"/>
          <w:szCs w:val="24"/>
        </w:rPr>
      </w:pPr>
      <w:r w:rsidRPr="00B0265C">
        <w:rPr>
          <w:rFonts w:ascii="Times New Roman" w:hAnsi="Times New Roman"/>
          <w:sz w:val="24"/>
          <w:szCs w:val="24"/>
        </w:rPr>
        <w:t xml:space="preserve">I will keep anecdotal records for each student about observations of behavior, attitude and motivation as they use the </w:t>
      </w:r>
      <w:proofErr w:type="spellStart"/>
      <w:r w:rsidRPr="00B0265C">
        <w:rPr>
          <w:rFonts w:ascii="Times New Roman" w:hAnsi="Times New Roman"/>
          <w:sz w:val="24"/>
          <w:szCs w:val="24"/>
        </w:rPr>
        <w:t>iPads</w:t>
      </w:r>
      <w:proofErr w:type="spellEnd"/>
      <w:r w:rsidRPr="00B0265C">
        <w:rPr>
          <w:rFonts w:ascii="Times New Roman" w:hAnsi="Times New Roman"/>
          <w:sz w:val="24"/>
          <w:szCs w:val="24"/>
        </w:rPr>
        <w:t xml:space="preserve"> to strengthen their literacy.</w:t>
      </w:r>
    </w:p>
    <w:p w:rsidR="00BE2F62" w:rsidRPr="00B0265C" w:rsidRDefault="00BE2F62" w:rsidP="00A57EEE"/>
    <w:tbl>
      <w:tblPr>
        <w:tblStyle w:val="TableGrid"/>
        <w:tblW w:w="9830" w:type="dxa"/>
        <w:tblLook w:val="04A0" w:firstRow="1" w:lastRow="0" w:firstColumn="1" w:lastColumn="0" w:noHBand="0" w:noVBand="1"/>
      </w:tblPr>
      <w:tblGrid>
        <w:gridCol w:w="1219"/>
        <w:gridCol w:w="8611"/>
      </w:tblGrid>
      <w:tr w:rsidR="00BE2F62" w:rsidRPr="00B0265C" w:rsidTr="005A7487">
        <w:trPr>
          <w:trHeight w:val="632"/>
        </w:trPr>
        <w:tc>
          <w:tcPr>
            <w:tcW w:w="9830" w:type="dxa"/>
            <w:gridSpan w:val="2"/>
            <w:vAlign w:val="center"/>
          </w:tcPr>
          <w:p w:rsidR="00BE2F62" w:rsidRPr="005A7487" w:rsidRDefault="00BE2F62" w:rsidP="005A7487">
            <w:pPr>
              <w:jc w:val="center"/>
              <w:rPr>
                <w:b/>
                <w:sz w:val="24"/>
                <w:szCs w:val="24"/>
              </w:rPr>
            </w:pPr>
            <w:r w:rsidRPr="005A7487">
              <w:rPr>
                <w:b/>
                <w:sz w:val="24"/>
                <w:szCs w:val="24"/>
              </w:rPr>
              <w:t>Teacher Observation Form: Student iPad use for Literacy</w:t>
            </w:r>
          </w:p>
        </w:tc>
      </w:tr>
      <w:tr w:rsidR="00BE2F62" w:rsidRPr="00B0265C" w:rsidTr="00BE2F62">
        <w:trPr>
          <w:trHeight w:val="59"/>
        </w:trPr>
        <w:tc>
          <w:tcPr>
            <w:tcW w:w="9830" w:type="dxa"/>
            <w:gridSpan w:val="2"/>
          </w:tcPr>
          <w:p w:rsidR="00BE2F62" w:rsidRPr="005A7487" w:rsidRDefault="00BE2F62" w:rsidP="00A57EEE">
            <w:pPr>
              <w:rPr>
                <w:b/>
                <w:sz w:val="24"/>
                <w:szCs w:val="24"/>
              </w:rPr>
            </w:pPr>
            <w:r w:rsidRPr="005A7487">
              <w:rPr>
                <w:b/>
                <w:sz w:val="24"/>
                <w:szCs w:val="24"/>
              </w:rPr>
              <w:t>Name:</w:t>
            </w:r>
          </w:p>
        </w:tc>
      </w:tr>
      <w:tr w:rsidR="00BE2F62" w:rsidRPr="00B0265C" w:rsidTr="00BE2F62">
        <w:trPr>
          <w:trHeight w:val="86"/>
        </w:trPr>
        <w:tc>
          <w:tcPr>
            <w:tcW w:w="1219" w:type="dxa"/>
          </w:tcPr>
          <w:p w:rsidR="00BE2F62" w:rsidRPr="005A7487" w:rsidRDefault="00BE2F62" w:rsidP="00A57EEE">
            <w:pPr>
              <w:rPr>
                <w:b/>
                <w:sz w:val="24"/>
                <w:szCs w:val="24"/>
              </w:rPr>
            </w:pPr>
            <w:r w:rsidRPr="005A7487">
              <w:rPr>
                <w:b/>
                <w:sz w:val="24"/>
                <w:szCs w:val="24"/>
              </w:rPr>
              <w:t>Date</w:t>
            </w:r>
          </w:p>
        </w:tc>
        <w:tc>
          <w:tcPr>
            <w:tcW w:w="8611" w:type="dxa"/>
          </w:tcPr>
          <w:p w:rsidR="00BE2F62" w:rsidRPr="005A7487" w:rsidRDefault="00BE2F62" w:rsidP="00A57EEE">
            <w:pPr>
              <w:rPr>
                <w:b/>
                <w:sz w:val="24"/>
                <w:szCs w:val="24"/>
              </w:rPr>
            </w:pPr>
            <w:r w:rsidRPr="005A7487">
              <w:rPr>
                <w:b/>
                <w:sz w:val="24"/>
                <w:szCs w:val="24"/>
              </w:rPr>
              <w:t xml:space="preserve">                                              Comments</w:t>
            </w:r>
          </w:p>
        </w:tc>
      </w:tr>
      <w:tr w:rsidR="00BE2F62" w:rsidRPr="00B0265C" w:rsidTr="00BE2F62">
        <w:trPr>
          <w:trHeight w:val="85"/>
        </w:trPr>
        <w:tc>
          <w:tcPr>
            <w:tcW w:w="1219" w:type="dxa"/>
          </w:tcPr>
          <w:p w:rsidR="00BE2F62" w:rsidRPr="00B0265C" w:rsidRDefault="00BE2F62" w:rsidP="00A57EEE"/>
        </w:tc>
        <w:tc>
          <w:tcPr>
            <w:tcW w:w="8611" w:type="dxa"/>
          </w:tcPr>
          <w:p w:rsidR="00BE2F62" w:rsidRPr="00B0265C" w:rsidRDefault="00BE2F62" w:rsidP="00A57EEE"/>
        </w:tc>
      </w:tr>
      <w:tr w:rsidR="00BE2F62" w:rsidRPr="00B0265C" w:rsidTr="00BE2F62">
        <w:trPr>
          <w:trHeight w:val="85"/>
        </w:trPr>
        <w:tc>
          <w:tcPr>
            <w:tcW w:w="1219" w:type="dxa"/>
          </w:tcPr>
          <w:p w:rsidR="00BE2F62" w:rsidRPr="00B0265C" w:rsidRDefault="00BE2F62" w:rsidP="00A57EEE"/>
        </w:tc>
        <w:tc>
          <w:tcPr>
            <w:tcW w:w="8611" w:type="dxa"/>
          </w:tcPr>
          <w:p w:rsidR="00BE2F62" w:rsidRPr="00B0265C" w:rsidRDefault="00BE2F62" w:rsidP="00A57EEE"/>
        </w:tc>
      </w:tr>
      <w:tr w:rsidR="00BE2F62" w:rsidRPr="00B0265C" w:rsidTr="00BE2F62">
        <w:trPr>
          <w:trHeight w:val="25"/>
        </w:trPr>
        <w:tc>
          <w:tcPr>
            <w:tcW w:w="1219" w:type="dxa"/>
          </w:tcPr>
          <w:p w:rsidR="00BE2F62" w:rsidRPr="00B0265C" w:rsidRDefault="00BE2F62" w:rsidP="00A57EEE"/>
        </w:tc>
        <w:tc>
          <w:tcPr>
            <w:tcW w:w="8611" w:type="dxa"/>
          </w:tcPr>
          <w:p w:rsidR="00BE2F62" w:rsidRPr="00B0265C" w:rsidRDefault="00BE2F62" w:rsidP="00A57EEE"/>
        </w:tc>
      </w:tr>
      <w:tr w:rsidR="00BE2F62" w:rsidRPr="00B0265C" w:rsidTr="00BE2F62">
        <w:trPr>
          <w:trHeight w:val="24"/>
        </w:trPr>
        <w:tc>
          <w:tcPr>
            <w:tcW w:w="1219" w:type="dxa"/>
          </w:tcPr>
          <w:p w:rsidR="00BE2F62" w:rsidRPr="00B0265C" w:rsidRDefault="00BE2F62" w:rsidP="00A57EEE"/>
        </w:tc>
        <w:tc>
          <w:tcPr>
            <w:tcW w:w="8611" w:type="dxa"/>
          </w:tcPr>
          <w:p w:rsidR="00BE2F62" w:rsidRPr="00B0265C" w:rsidRDefault="00BE2F62" w:rsidP="00A57EEE"/>
        </w:tc>
      </w:tr>
      <w:tr w:rsidR="00BE2F62" w:rsidRPr="00B0265C" w:rsidTr="00BE2F62">
        <w:trPr>
          <w:trHeight w:val="24"/>
        </w:trPr>
        <w:tc>
          <w:tcPr>
            <w:tcW w:w="1219" w:type="dxa"/>
          </w:tcPr>
          <w:p w:rsidR="00BE2F62" w:rsidRPr="00B0265C" w:rsidRDefault="00BE2F62" w:rsidP="00A57EEE"/>
        </w:tc>
        <w:tc>
          <w:tcPr>
            <w:tcW w:w="8611" w:type="dxa"/>
          </w:tcPr>
          <w:p w:rsidR="00BE2F62" w:rsidRPr="00B0265C" w:rsidRDefault="00BE2F62" w:rsidP="00A57EEE"/>
        </w:tc>
      </w:tr>
      <w:tr w:rsidR="00BE2F62" w:rsidRPr="00B0265C" w:rsidTr="00BE2F62">
        <w:trPr>
          <w:trHeight w:val="24"/>
        </w:trPr>
        <w:tc>
          <w:tcPr>
            <w:tcW w:w="1219" w:type="dxa"/>
          </w:tcPr>
          <w:p w:rsidR="00BE2F62" w:rsidRPr="00B0265C" w:rsidRDefault="00BE2F62" w:rsidP="00A57EEE"/>
        </w:tc>
        <w:tc>
          <w:tcPr>
            <w:tcW w:w="8611" w:type="dxa"/>
          </w:tcPr>
          <w:p w:rsidR="00BE2F62" w:rsidRPr="00B0265C" w:rsidRDefault="00BE2F62" w:rsidP="00A57EEE"/>
        </w:tc>
      </w:tr>
      <w:tr w:rsidR="00BE2F62" w:rsidRPr="00B0265C" w:rsidTr="00BE2F62">
        <w:trPr>
          <w:trHeight w:val="24"/>
        </w:trPr>
        <w:tc>
          <w:tcPr>
            <w:tcW w:w="1219" w:type="dxa"/>
          </w:tcPr>
          <w:p w:rsidR="00BE2F62" w:rsidRPr="00B0265C" w:rsidRDefault="00BE2F62" w:rsidP="00A57EEE"/>
        </w:tc>
        <w:tc>
          <w:tcPr>
            <w:tcW w:w="8611" w:type="dxa"/>
          </w:tcPr>
          <w:p w:rsidR="00BE2F62" w:rsidRPr="00B0265C" w:rsidRDefault="00BE2F62" w:rsidP="00A57EEE"/>
        </w:tc>
      </w:tr>
      <w:tr w:rsidR="00BE2F62" w:rsidRPr="00B0265C" w:rsidTr="00BE2F62">
        <w:trPr>
          <w:trHeight w:val="24"/>
        </w:trPr>
        <w:tc>
          <w:tcPr>
            <w:tcW w:w="1219" w:type="dxa"/>
          </w:tcPr>
          <w:p w:rsidR="00BE2F62" w:rsidRPr="00B0265C" w:rsidRDefault="00BE2F62" w:rsidP="00A57EEE"/>
        </w:tc>
        <w:tc>
          <w:tcPr>
            <w:tcW w:w="8611" w:type="dxa"/>
          </w:tcPr>
          <w:p w:rsidR="00BE2F62" w:rsidRPr="00B0265C" w:rsidRDefault="00BE2F62" w:rsidP="00A57EEE"/>
        </w:tc>
      </w:tr>
    </w:tbl>
    <w:p w:rsidR="00BE2F62" w:rsidRPr="00B0265C" w:rsidRDefault="00BE2F62" w:rsidP="00A57EEE"/>
    <w:p w:rsidR="00BE2F62" w:rsidRPr="00B0265C" w:rsidRDefault="00BE2F62" w:rsidP="00A57EEE"/>
    <w:p w:rsidR="00BE2F62" w:rsidRPr="00B0265C" w:rsidRDefault="00BE2F62" w:rsidP="00A57EEE"/>
    <w:p w:rsidR="00BE2F62" w:rsidRPr="00B0265C" w:rsidRDefault="00BE2F62" w:rsidP="00BE2F62">
      <w:pPr>
        <w:pStyle w:val="ListParagraph"/>
        <w:numPr>
          <w:ilvl w:val="0"/>
          <w:numId w:val="4"/>
        </w:numPr>
        <w:spacing w:line="240" w:lineRule="auto"/>
        <w:rPr>
          <w:sz w:val="24"/>
          <w:szCs w:val="24"/>
        </w:rPr>
      </w:pPr>
      <w:r w:rsidRPr="00B0265C">
        <w:rPr>
          <w:rFonts w:ascii="Times New Roman" w:hAnsi="Times New Roman"/>
          <w:sz w:val="24"/>
          <w:szCs w:val="24"/>
        </w:rPr>
        <w:t xml:space="preserve">I will also have students assess their fluency and their partner’s fluency when reading aloud using the following rubrics.  They will record their oral reading using the </w:t>
      </w:r>
      <w:proofErr w:type="spellStart"/>
      <w:r w:rsidRPr="00B0265C">
        <w:rPr>
          <w:rFonts w:ascii="Times New Roman" w:hAnsi="Times New Roman"/>
          <w:sz w:val="24"/>
          <w:szCs w:val="24"/>
        </w:rPr>
        <w:t>QuickVoice</w:t>
      </w:r>
      <w:proofErr w:type="spellEnd"/>
      <w:r w:rsidRPr="00B0265C">
        <w:rPr>
          <w:rFonts w:ascii="Times New Roman" w:hAnsi="Times New Roman"/>
          <w:sz w:val="24"/>
          <w:szCs w:val="24"/>
        </w:rPr>
        <w:t xml:space="preserve"> Recorder, Quick Reader, or Fluency Timer on the iPad.  I will also listen to the recordings and confer with individuals about growth and goal setting.  </w:t>
      </w:r>
      <w:r w:rsidR="00F51C74">
        <w:rPr>
          <w:rFonts w:ascii="Times New Roman" w:hAnsi="Times New Roman"/>
          <w:sz w:val="24"/>
          <w:szCs w:val="24"/>
        </w:rPr>
        <w:t>I will share self and peer assessments with each student during their reading conferences</w:t>
      </w:r>
      <w:r w:rsidRPr="00B0265C">
        <w:rPr>
          <w:rFonts w:ascii="Times New Roman" w:hAnsi="Times New Roman"/>
          <w:sz w:val="24"/>
          <w:szCs w:val="24"/>
        </w:rPr>
        <w:t xml:space="preserve">. </w:t>
      </w:r>
    </w:p>
    <w:p w:rsidR="00BE2F62" w:rsidRPr="00B0265C" w:rsidRDefault="00BE2F62" w:rsidP="00A57EEE"/>
    <w:p w:rsidR="00BE2F62" w:rsidRDefault="00BE2F62" w:rsidP="00A57EEE"/>
    <w:p w:rsidR="00BE2F62" w:rsidRPr="00B0265C" w:rsidRDefault="00BE2F62" w:rsidP="00A57EEE"/>
    <w:p w:rsidR="00BE2F62" w:rsidRPr="00B0265C" w:rsidRDefault="00BE2F62" w:rsidP="00A57EEE"/>
    <w:tbl>
      <w:tblPr>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1"/>
        <w:gridCol w:w="1812"/>
        <w:gridCol w:w="2075"/>
        <w:gridCol w:w="1759"/>
      </w:tblGrid>
      <w:tr w:rsidR="00BE2F62" w:rsidRPr="00B0265C" w:rsidTr="00BE2F62">
        <w:trPr>
          <w:trHeight w:val="1970"/>
        </w:trPr>
        <w:tc>
          <w:tcPr>
            <w:tcW w:w="9477" w:type="dxa"/>
            <w:gridSpan w:val="4"/>
            <w:shd w:val="clear" w:color="auto" w:fill="auto"/>
          </w:tcPr>
          <w:p w:rsidR="00BE2F62" w:rsidRPr="00B0265C" w:rsidRDefault="00BE2F62" w:rsidP="00A57EEE"/>
          <w:p w:rsidR="00BE2F62" w:rsidRPr="00686676" w:rsidRDefault="00BE2F62" w:rsidP="00686676">
            <w:pPr>
              <w:pStyle w:val="Title"/>
              <w:jc w:val="center"/>
              <w:rPr>
                <w:sz w:val="28"/>
                <w:szCs w:val="28"/>
              </w:rPr>
            </w:pPr>
            <w:r w:rsidRPr="00686676">
              <w:rPr>
                <w:sz w:val="28"/>
                <w:szCs w:val="28"/>
              </w:rPr>
              <w:t>Student Self-Evaluation of Reading Fluency</w:t>
            </w:r>
          </w:p>
          <w:p w:rsidR="00BE2F62" w:rsidRPr="002874E5" w:rsidRDefault="00BE2F62" w:rsidP="00A57EEE"/>
          <w:p w:rsidR="00BE2F62" w:rsidRPr="00686676" w:rsidRDefault="00BE2F62" w:rsidP="00A57EEE">
            <w:pPr>
              <w:rPr>
                <w:b/>
              </w:rPr>
            </w:pPr>
            <w:r w:rsidRPr="00686676">
              <w:rPr>
                <w:b/>
              </w:rPr>
              <w:t>Name: ________________________________________</w:t>
            </w:r>
            <w:r w:rsidR="00686676">
              <w:rPr>
                <w:b/>
              </w:rPr>
              <w:t>______________</w:t>
            </w:r>
            <w:proofErr w:type="gramStart"/>
            <w:r w:rsidR="00686676">
              <w:rPr>
                <w:b/>
              </w:rPr>
              <w:t>_</w:t>
            </w:r>
            <w:r w:rsidRPr="00686676">
              <w:rPr>
                <w:b/>
              </w:rPr>
              <w:t xml:space="preserve">    </w:t>
            </w:r>
            <w:r w:rsidR="00686676">
              <w:rPr>
                <w:b/>
              </w:rPr>
              <w:t xml:space="preserve">                                                      </w:t>
            </w:r>
            <w:r w:rsidRPr="00686676">
              <w:rPr>
                <w:b/>
              </w:rPr>
              <w:t>Date</w:t>
            </w:r>
            <w:proofErr w:type="gramEnd"/>
            <w:r w:rsidRPr="00686676">
              <w:rPr>
                <w:b/>
              </w:rPr>
              <w:t>: ______</w:t>
            </w:r>
            <w:r w:rsidR="00686676">
              <w:rPr>
                <w:b/>
              </w:rPr>
              <w:t>___</w:t>
            </w:r>
            <w:r w:rsidRPr="00686676">
              <w:rPr>
                <w:b/>
              </w:rPr>
              <w:t>________</w:t>
            </w:r>
          </w:p>
          <w:p w:rsidR="00BE2F62" w:rsidRPr="00686676" w:rsidRDefault="00BE2F62" w:rsidP="00A57EEE">
            <w:pPr>
              <w:rPr>
                <w:b/>
              </w:rPr>
            </w:pPr>
          </w:p>
          <w:p w:rsidR="00BE2F62" w:rsidRPr="00686676" w:rsidRDefault="00BE2F62" w:rsidP="00A57EEE">
            <w:pPr>
              <w:rPr>
                <w:b/>
              </w:rPr>
            </w:pPr>
            <w:r w:rsidRPr="00686676">
              <w:rPr>
                <w:b/>
              </w:rPr>
              <w:t>Title of Text: ________________________________</w:t>
            </w:r>
            <w:r w:rsidR="00686676">
              <w:rPr>
                <w:b/>
              </w:rPr>
              <w:t>_______________________________________</w:t>
            </w:r>
            <w:proofErr w:type="gramStart"/>
            <w:r w:rsidR="00686676">
              <w:rPr>
                <w:b/>
              </w:rPr>
              <w:t xml:space="preserve">_       </w:t>
            </w:r>
            <w:r w:rsidRPr="00686676">
              <w:rPr>
                <w:b/>
              </w:rPr>
              <w:t xml:space="preserve">   Pages</w:t>
            </w:r>
            <w:proofErr w:type="gramEnd"/>
            <w:r w:rsidRPr="00686676">
              <w:rPr>
                <w:b/>
              </w:rPr>
              <w:t xml:space="preserve"> Read: _____________</w:t>
            </w:r>
          </w:p>
          <w:p w:rsidR="00BE2F62" w:rsidRPr="00B0265C" w:rsidRDefault="00BE2F62" w:rsidP="00A57EEE"/>
          <w:p w:rsidR="00BE2F62" w:rsidRPr="00B0265C" w:rsidRDefault="00BE2F62" w:rsidP="00A57EEE">
            <w:r w:rsidRPr="00B0265C">
              <w:t>Now that you have finished listening to yourself read, read each of these statements and place a check in the appropriate column.</w:t>
            </w:r>
          </w:p>
          <w:p w:rsidR="00BE2F62" w:rsidRPr="00B0265C" w:rsidRDefault="00BE2F62" w:rsidP="00A57EEE"/>
        </w:tc>
      </w:tr>
      <w:tr w:rsidR="00BE2F62" w:rsidRPr="00686676" w:rsidTr="00686676">
        <w:trPr>
          <w:trHeight w:val="980"/>
        </w:trPr>
        <w:tc>
          <w:tcPr>
            <w:tcW w:w="3831" w:type="dxa"/>
            <w:shd w:val="clear" w:color="auto" w:fill="auto"/>
          </w:tcPr>
          <w:p w:rsidR="00BE2F62" w:rsidRPr="00B0265C" w:rsidRDefault="00BE2F62" w:rsidP="00A57EEE"/>
        </w:tc>
        <w:tc>
          <w:tcPr>
            <w:tcW w:w="1812" w:type="dxa"/>
            <w:shd w:val="clear" w:color="auto" w:fill="auto"/>
          </w:tcPr>
          <w:p w:rsidR="00BE2F62" w:rsidRPr="00686676" w:rsidRDefault="00BE2F62" w:rsidP="00686676">
            <w:pPr>
              <w:jc w:val="center"/>
              <w:rPr>
                <w:b/>
                <w:sz w:val="18"/>
                <w:szCs w:val="18"/>
              </w:rPr>
            </w:pPr>
            <w:r w:rsidRPr="00686676">
              <w:rPr>
                <w:b/>
                <w:sz w:val="18"/>
                <w:szCs w:val="18"/>
              </w:rPr>
              <w:t>1</w:t>
            </w:r>
          </w:p>
          <w:p w:rsidR="00BE2F62" w:rsidRPr="00686676" w:rsidRDefault="00BE2F62" w:rsidP="00686676">
            <w:pPr>
              <w:jc w:val="center"/>
              <w:rPr>
                <w:b/>
                <w:sz w:val="18"/>
                <w:szCs w:val="18"/>
              </w:rPr>
            </w:pPr>
            <w:r w:rsidRPr="00686676">
              <w:rPr>
                <w:b/>
                <w:sz w:val="18"/>
                <w:szCs w:val="18"/>
              </w:rPr>
              <w:t>I need to keep working on this.</w:t>
            </w:r>
          </w:p>
        </w:tc>
        <w:tc>
          <w:tcPr>
            <w:tcW w:w="2075" w:type="dxa"/>
            <w:shd w:val="clear" w:color="auto" w:fill="auto"/>
          </w:tcPr>
          <w:p w:rsidR="00BE2F62" w:rsidRPr="00686676" w:rsidRDefault="00BE2F62" w:rsidP="00686676">
            <w:pPr>
              <w:jc w:val="center"/>
              <w:rPr>
                <w:b/>
                <w:sz w:val="18"/>
                <w:szCs w:val="18"/>
              </w:rPr>
            </w:pPr>
            <w:r w:rsidRPr="00686676">
              <w:rPr>
                <w:b/>
                <w:sz w:val="18"/>
                <w:szCs w:val="18"/>
              </w:rPr>
              <w:t>2</w:t>
            </w:r>
          </w:p>
          <w:p w:rsidR="00BE2F62" w:rsidRPr="00686676" w:rsidRDefault="00BE2F62" w:rsidP="00686676">
            <w:pPr>
              <w:jc w:val="center"/>
              <w:rPr>
                <w:b/>
                <w:sz w:val="18"/>
                <w:szCs w:val="18"/>
              </w:rPr>
            </w:pPr>
            <w:r w:rsidRPr="00686676">
              <w:rPr>
                <w:b/>
                <w:sz w:val="18"/>
                <w:szCs w:val="18"/>
              </w:rPr>
              <w:t>I did pretty well at this.  I am showing good improvement here.</w:t>
            </w:r>
          </w:p>
        </w:tc>
        <w:tc>
          <w:tcPr>
            <w:tcW w:w="1759" w:type="dxa"/>
            <w:shd w:val="clear" w:color="auto" w:fill="auto"/>
          </w:tcPr>
          <w:p w:rsidR="00BE2F62" w:rsidRPr="00686676" w:rsidRDefault="00BE2F62" w:rsidP="00686676">
            <w:pPr>
              <w:jc w:val="center"/>
              <w:rPr>
                <w:b/>
                <w:sz w:val="18"/>
                <w:szCs w:val="18"/>
              </w:rPr>
            </w:pPr>
            <w:r w:rsidRPr="00686676">
              <w:rPr>
                <w:b/>
                <w:sz w:val="18"/>
                <w:szCs w:val="18"/>
              </w:rPr>
              <w:t>3</w:t>
            </w:r>
          </w:p>
          <w:p w:rsidR="00BE2F62" w:rsidRPr="00686676" w:rsidRDefault="00BE2F62" w:rsidP="00686676">
            <w:pPr>
              <w:jc w:val="center"/>
              <w:rPr>
                <w:b/>
                <w:sz w:val="18"/>
                <w:szCs w:val="18"/>
              </w:rPr>
            </w:pPr>
            <w:r w:rsidRPr="00686676">
              <w:rPr>
                <w:b/>
                <w:sz w:val="18"/>
                <w:szCs w:val="18"/>
              </w:rPr>
              <w:t>WOW!  I did very well at this.</w:t>
            </w:r>
          </w:p>
        </w:tc>
      </w:tr>
      <w:tr w:rsidR="00BE2F62" w:rsidRPr="00B0265C" w:rsidTr="00BE2F62">
        <w:trPr>
          <w:trHeight w:val="263"/>
        </w:trPr>
        <w:tc>
          <w:tcPr>
            <w:tcW w:w="3831" w:type="dxa"/>
            <w:shd w:val="clear" w:color="auto" w:fill="auto"/>
            <w:vAlign w:val="center"/>
          </w:tcPr>
          <w:p w:rsidR="00BE2F62" w:rsidRPr="00B0265C" w:rsidRDefault="00BE2F62" w:rsidP="00BE2F62">
            <w:pPr>
              <w:pStyle w:val="ListParagraph"/>
              <w:numPr>
                <w:ilvl w:val="0"/>
                <w:numId w:val="5"/>
              </w:numPr>
              <w:rPr>
                <w:rFonts w:ascii="Times New Roman" w:hAnsi="Times New Roman"/>
                <w:sz w:val="20"/>
              </w:rPr>
            </w:pPr>
            <w:r w:rsidRPr="00B0265C">
              <w:rPr>
                <w:rFonts w:ascii="Times New Roman" w:hAnsi="Times New Roman"/>
                <w:sz w:val="20"/>
              </w:rPr>
              <w:t>I understood what I read.</w:t>
            </w:r>
          </w:p>
        </w:tc>
        <w:tc>
          <w:tcPr>
            <w:tcW w:w="1812" w:type="dxa"/>
            <w:shd w:val="clear" w:color="auto" w:fill="auto"/>
          </w:tcPr>
          <w:p w:rsidR="00BE2F62" w:rsidRPr="00B0265C" w:rsidRDefault="00BE2F62" w:rsidP="00A57EEE"/>
        </w:tc>
        <w:tc>
          <w:tcPr>
            <w:tcW w:w="2075" w:type="dxa"/>
            <w:shd w:val="clear" w:color="auto" w:fill="auto"/>
          </w:tcPr>
          <w:p w:rsidR="00BE2F62" w:rsidRPr="00B0265C" w:rsidRDefault="00BE2F62" w:rsidP="00A57EEE"/>
        </w:tc>
        <w:tc>
          <w:tcPr>
            <w:tcW w:w="1759" w:type="dxa"/>
            <w:shd w:val="clear" w:color="auto" w:fill="auto"/>
          </w:tcPr>
          <w:p w:rsidR="00BE2F62" w:rsidRPr="00B0265C" w:rsidRDefault="00BE2F62" w:rsidP="00A57EEE"/>
        </w:tc>
      </w:tr>
      <w:tr w:rsidR="00BE2F62" w:rsidRPr="00B0265C" w:rsidTr="00BE2F62">
        <w:trPr>
          <w:trHeight w:val="709"/>
        </w:trPr>
        <w:tc>
          <w:tcPr>
            <w:tcW w:w="3831" w:type="dxa"/>
            <w:shd w:val="clear" w:color="auto" w:fill="auto"/>
            <w:vAlign w:val="center"/>
          </w:tcPr>
          <w:p w:rsidR="00BE2F62" w:rsidRPr="00B0265C" w:rsidRDefault="00BE2F62" w:rsidP="00BE2F62">
            <w:pPr>
              <w:pStyle w:val="ListParagraph"/>
              <w:numPr>
                <w:ilvl w:val="0"/>
                <w:numId w:val="5"/>
              </w:numPr>
              <w:rPr>
                <w:rFonts w:ascii="Times New Roman" w:hAnsi="Times New Roman"/>
                <w:sz w:val="20"/>
              </w:rPr>
            </w:pPr>
            <w:r w:rsidRPr="00B0265C">
              <w:rPr>
                <w:rFonts w:ascii="Times New Roman" w:hAnsi="Times New Roman"/>
                <w:sz w:val="20"/>
              </w:rPr>
              <w:t>I read most words the way they were printed.  If I missed a word, I kept reading if I knew that my listeners could still understand what I read.</w:t>
            </w:r>
          </w:p>
        </w:tc>
        <w:tc>
          <w:tcPr>
            <w:tcW w:w="1812" w:type="dxa"/>
            <w:shd w:val="clear" w:color="auto" w:fill="auto"/>
          </w:tcPr>
          <w:p w:rsidR="00BE2F62" w:rsidRPr="00B0265C" w:rsidRDefault="00BE2F62" w:rsidP="00A57EEE"/>
        </w:tc>
        <w:tc>
          <w:tcPr>
            <w:tcW w:w="2075" w:type="dxa"/>
            <w:shd w:val="clear" w:color="auto" w:fill="auto"/>
          </w:tcPr>
          <w:p w:rsidR="00BE2F62" w:rsidRPr="00B0265C" w:rsidRDefault="00BE2F62" w:rsidP="00A57EEE"/>
        </w:tc>
        <w:tc>
          <w:tcPr>
            <w:tcW w:w="1759" w:type="dxa"/>
            <w:shd w:val="clear" w:color="auto" w:fill="auto"/>
          </w:tcPr>
          <w:p w:rsidR="00BE2F62" w:rsidRPr="00B0265C" w:rsidRDefault="00BE2F62" w:rsidP="00A57EEE"/>
        </w:tc>
      </w:tr>
      <w:tr w:rsidR="00BE2F62" w:rsidRPr="00B0265C" w:rsidTr="00BE2F62">
        <w:trPr>
          <w:trHeight w:val="1382"/>
        </w:trPr>
        <w:tc>
          <w:tcPr>
            <w:tcW w:w="3831" w:type="dxa"/>
            <w:shd w:val="clear" w:color="auto" w:fill="auto"/>
            <w:vAlign w:val="center"/>
          </w:tcPr>
          <w:p w:rsidR="00BE2F62" w:rsidRPr="00B0265C" w:rsidRDefault="00BE2F62" w:rsidP="00BE2F62">
            <w:pPr>
              <w:pStyle w:val="ListParagraph"/>
              <w:numPr>
                <w:ilvl w:val="0"/>
                <w:numId w:val="5"/>
              </w:numPr>
              <w:rPr>
                <w:rFonts w:ascii="Times New Roman" w:hAnsi="Times New Roman"/>
                <w:sz w:val="20"/>
              </w:rPr>
            </w:pPr>
            <w:r w:rsidRPr="00B0265C">
              <w:rPr>
                <w:rFonts w:ascii="Times New Roman" w:hAnsi="Times New Roman"/>
                <w:sz w:val="20"/>
              </w:rPr>
              <w:t>I read with just the right speed.  I also slowed down or read more quickly to help my listener and me better understand the text.</w:t>
            </w:r>
          </w:p>
        </w:tc>
        <w:tc>
          <w:tcPr>
            <w:tcW w:w="1812" w:type="dxa"/>
            <w:shd w:val="clear" w:color="auto" w:fill="auto"/>
          </w:tcPr>
          <w:p w:rsidR="00BE2F62" w:rsidRPr="00B0265C" w:rsidRDefault="00BE2F62" w:rsidP="00A57EEE"/>
        </w:tc>
        <w:tc>
          <w:tcPr>
            <w:tcW w:w="2075" w:type="dxa"/>
            <w:shd w:val="clear" w:color="auto" w:fill="auto"/>
          </w:tcPr>
          <w:p w:rsidR="00BE2F62" w:rsidRPr="00B0265C" w:rsidRDefault="00BE2F62" w:rsidP="00A57EEE"/>
        </w:tc>
        <w:tc>
          <w:tcPr>
            <w:tcW w:w="1759" w:type="dxa"/>
            <w:shd w:val="clear" w:color="auto" w:fill="auto"/>
          </w:tcPr>
          <w:p w:rsidR="00BE2F62" w:rsidRPr="00B0265C" w:rsidRDefault="00BE2F62" w:rsidP="00A57EEE"/>
        </w:tc>
      </w:tr>
      <w:tr w:rsidR="00BE2F62" w:rsidRPr="00B0265C" w:rsidTr="00BE2F62">
        <w:trPr>
          <w:trHeight w:val="397"/>
        </w:trPr>
        <w:tc>
          <w:tcPr>
            <w:tcW w:w="3831" w:type="dxa"/>
            <w:shd w:val="clear" w:color="auto" w:fill="auto"/>
            <w:vAlign w:val="center"/>
          </w:tcPr>
          <w:p w:rsidR="00BE2F62" w:rsidRPr="00B0265C" w:rsidRDefault="00BE2F62" w:rsidP="00BE2F62">
            <w:pPr>
              <w:pStyle w:val="ListParagraph"/>
              <w:numPr>
                <w:ilvl w:val="0"/>
                <w:numId w:val="5"/>
              </w:numPr>
              <w:rPr>
                <w:rFonts w:ascii="Times New Roman" w:hAnsi="Times New Roman"/>
                <w:sz w:val="20"/>
              </w:rPr>
            </w:pPr>
            <w:r w:rsidRPr="00B0265C">
              <w:rPr>
                <w:rFonts w:ascii="Times New Roman" w:hAnsi="Times New Roman"/>
                <w:sz w:val="20"/>
              </w:rPr>
              <w:t>My reading sounded as if I was talking with a friend.  It sounded smooth and natural.</w:t>
            </w:r>
          </w:p>
        </w:tc>
        <w:tc>
          <w:tcPr>
            <w:tcW w:w="1812" w:type="dxa"/>
            <w:shd w:val="clear" w:color="auto" w:fill="auto"/>
          </w:tcPr>
          <w:p w:rsidR="00BE2F62" w:rsidRPr="00B0265C" w:rsidRDefault="00BE2F62" w:rsidP="00A57EEE"/>
        </w:tc>
        <w:tc>
          <w:tcPr>
            <w:tcW w:w="2075" w:type="dxa"/>
            <w:shd w:val="clear" w:color="auto" w:fill="auto"/>
          </w:tcPr>
          <w:p w:rsidR="00BE2F62" w:rsidRPr="00B0265C" w:rsidRDefault="00BE2F62" w:rsidP="00A57EEE"/>
        </w:tc>
        <w:tc>
          <w:tcPr>
            <w:tcW w:w="1759" w:type="dxa"/>
            <w:shd w:val="clear" w:color="auto" w:fill="auto"/>
          </w:tcPr>
          <w:p w:rsidR="00BE2F62" w:rsidRPr="00B0265C" w:rsidRDefault="00BE2F62" w:rsidP="00A57EEE"/>
        </w:tc>
      </w:tr>
      <w:tr w:rsidR="00BE2F62" w:rsidRPr="00B0265C" w:rsidTr="00BE2F62">
        <w:trPr>
          <w:trHeight w:val="709"/>
        </w:trPr>
        <w:tc>
          <w:tcPr>
            <w:tcW w:w="3831" w:type="dxa"/>
            <w:shd w:val="clear" w:color="auto" w:fill="auto"/>
            <w:vAlign w:val="center"/>
          </w:tcPr>
          <w:p w:rsidR="00BE2F62" w:rsidRPr="00B0265C" w:rsidRDefault="00BE2F62" w:rsidP="00BE2F62">
            <w:pPr>
              <w:pStyle w:val="ListParagraph"/>
              <w:numPr>
                <w:ilvl w:val="0"/>
                <w:numId w:val="5"/>
              </w:numPr>
              <w:rPr>
                <w:rFonts w:ascii="Times New Roman" w:hAnsi="Times New Roman"/>
                <w:sz w:val="20"/>
              </w:rPr>
            </w:pPr>
            <w:r w:rsidRPr="00B0265C">
              <w:rPr>
                <w:rFonts w:ascii="Times New Roman" w:hAnsi="Times New Roman"/>
                <w:sz w:val="20"/>
              </w:rPr>
              <w:t>I tried to sound just like the character(s) so that others could understand how they were feeling.  My voice was louder and softer at different points.</w:t>
            </w:r>
          </w:p>
        </w:tc>
        <w:tc>
          <w:tcPr>
            <w:tcW w:w="1812" w:type="dxa"/>
            <w:shd w:val="clear" w:color="auto" w:fill="auto"/>
          </w:tcPr>
          <w:p w:rsidR="00BE2F62" w:rsidRPr="00B0265C" w:rsidRDefault="00BE2F62" w:rsidP="00A57EEE"/>
        </w:tc>
        <w:tc>
          <w:tcPr>
            <w:tcW w:w="2075" w:type="dxa"/>
            <w:shd w:val="clear" w:color="auto" w:fill="auto"/>
          </w:tcPr>
          <w:p w:rsidR="00BE2F62" w:rsidRPr="00B0265C" w:rsidRDefault="00BE2F62" w:rsidP="00A57EEE"/>
        </w:tc>
        <w:tc>
          <w:tcPr>
            <w:tcW w:w="1759" w:type="dxa"/>
            <w:shd w:val="clear" w:color="auto" w:fill="auto"/>
          </w:tcPr>
          <w:p w:rsidR="00BE2F62" w:rsidRPr="00B0265C" w:rsidRDefault="00BE2F62" w:rsidP="00A57EEE"/>
        </w:tc>
      </w:tr>
      <w:tr w:rsidR="00BE2F62" w:rsidRPr="00B0265C" w:rsidTr="00BE2F62">
        <w:trPr>
          <w:trHeight w:val="456"/>
        </w:trPr>
        <w:tc>
          <w:tcPr>
            <w:tcW w:w="3831" w:type="dxa"/>
            <w:shd w:val="clear" w:color="auto" w:fill="auto"/>
            <w:vAlign w:val="center"/>
          </w:tcPr>
          <w:p w:rsidR="00BE2F62" w:rsidRPr="00B0265C" w:rsidRDefault="00BE2F62" w:rsidP="00BE2F62">
            <w:pPr>
              <w:pStyle w:val="ListParagraph"/>
              <w:numPr>
                <w:ilvl w:val="0"/>
                <w:numId w:val="5"/>
              </w:numPr>
              <w:rPr>
                <w:rFonts w:ascii="Times New Roman" w:hAnsi="Times New Roman"/>
                <w:sz w:val="20"/>
              </w:rPr>
            </w:pPr>
            <w:r w:rsidRPr="00B0265C">
              <w:rPr>
                <w:rFonts w:ascii="Times New Roman" w:hAnsi="Times New Roman"/>
                <w:sz w:val="20"/>
              </w:rPr>
              <w:t>I paid attention to punctuation marks, including letting my voice change at the ends of sentences.</w:t>
            </w:r>
          </w:p>
        </w:tc>
        <w:tc>
          <w:tcPr>
            <w:tcW w:w="1812" w:type="dxa"/>
            <w:shd w:val="clear" w:color="auto" w:fill="auto"/>
          </w:tcPr>
          <w:p w:rsidR="00BE2F62" w:rsidRPr="00B0265C" w:rsidRDefault="00BE2F62" w:rsidP="00A57EEE"/>
        </w:tc>
        <w:tc>
          <w:tcPr>
            <w:tcW w:w="2075" w:type="dxa"/>
            <w:shd w:val="clear" w:color="auto" w:fill="auto"/>
          </w:tcPr>
          <w:p w:rsidR="00BE2F62" w:rsidRPr="00B0265C" w:rsidRDefault="00BE2F62" w:rsidP="00A57EEE"/>
        </w:tc>
        <w:tc>
          <w:tcPr>
            <w:tcW w:w="1759" w:type="dxa"/>
            <w:shd w:val="clear" w:color="auto" w:fill="auto"/>
          </w:tcPr>
          <w:p w:rsidR="00BE2F62" w:rsidRPr="00B0265C" w:rsidRDefault="00BE2F62" w:rsidP="00A57EEE"/>
        </w:tc>
      </w:tr>
      <w:tr w:rsidR="00BE2F62" w:rsidRPr="00B0265C" w:rsidTr="00BE2F62">
        <w:trPr>
          <w:trHeight w:val="488"/>
        </w:trPr>
        <w:tc>
          <w:tcPr>
            <w:tcW w:w="3831" w:type="dxa"/>
            <w:shd w:val="clear" w:color="auto" w:fill="auto"/>
            <w:vAlign w:val="center"/>
          </w:tcPr>
          <w:p w:rsidR="00BE2F62" w:rsidRPr="00B0265C" w:rsidRDefault="00BE2F62" w:rsidP="00BE2F62">
            <w:pPr>
              <w:pStyle w:val="ListParagraph"/>
              <w:numPr>
                <w:ilvl w:val="0"/>
                <w:numId w:val="5"/>
              </w:numPr>
              <w:rPr>
                <w:rFonts w:ascii="Times New Roman" w:hAnsi="Times New Roman"/>
                <w:sz w:val="20"/>
              </w:rPr>
            </w:pPr>
            <w:r w:rsidRPr="00B0265C">
              <w:rPr>
                <w:rFonts w:ascii="Times New Roman" w:hAnsi="Times New Roman"/>
                <w:sz w:val="20"/>
              </w:rPr>
              <w:t>While I was reading, I “swooped” meaningful words together into phrases.</w:t>
            </w:r>
          </w:p>
        </w:tc>
        <w:tc>
          <w:tcPr>
            <w:tcW w:w="1812" w:type="dxa"/>
            <w:shd w:val="clear" w:color="auto" w:fill="auto"/>
          </w:tcPr>
          <w:p w:rsidR="00BE2F62" w:rsidRPr="00B0265C" w:rsidRDefault="00BE2F62" w:rsidP="00A57EEE"/>
        </w:tc>
        <w:tc>
          <w:tcPr>
            <w:tcW w:w="2075" w:type="dxa"/>
            <w:shd w:val="clear" w:color="auto" w:fill="auto"/>
          </w:tcPr>
          <w:p w:rsidR="00BE2F62" w:rsidRPr="00B0265C" w:rsidRDefault="00BE2F62" w:rsidP="00A57EEE"/>
        </w:tc>
        <w:tc>
          <w:tcPr>
            <w:tcW w:w="1759" w:type="dxa"/>
            <w:shd w:val="clear" w:color="auto" w:fill="auto"/>
          </w:tcPr>
          <w:p w:rsidR="00BE2F62" w:rsidRPr="00B0265C" w:rsidRDefault="00BE2F62" w:rsidP="00A57EEE"/>
        </w:tc>
      </w:tr>
    </w:tbl>
    <w:p w:rsidR="00BE2F62" w:rsidRPr="00B0265C" w:rsidRDefault="00BE2F62" w:rsidP="00A57EEE"/>
    <w:p w:rsidR="00BE2F62" w:rsidRPr="00686676" w:rsidRDefault="00BE2F62" w:rsidP="00A57EEE">
      <w:pPr>
        <w:rPr>
          <w:sz w:val="22"/>
          <w:szCs w:val="22"/>
        </w:rPr>
      </w:pPr>
      <w:r w:rsidRPr="00686676">
        <w:rPr>
          <w:sz w:val="22"/>
          <w:szCs w:val="22"/>
        </w:rPr>
        <w:t>One thing I did really well: _______________________________________________________________</w:t>
      </w:r>
    </w:p>
    <w:p w:rsidR="00BE2F62" w:rsidRPr="00686676" w:rsidRDefault="00BE2F62" w:rsidP="00A57EEE">
      <w:pPr>
        <w:rPr>
          <w:sz w:val="22"/>
          <w:szCs w:val="22"/>
        </w:rPr>
      </w:pPr>
    </w:p>
    <w:p w:rsidR="00BE2F62" w:rsidRPr="00686676" w:rsidRDefault="00BE2F62" w:rsidP="00A57EEE">
      <w:pPr>
        <w:rPr>
          <w:sz w:val="22"/>
          <w:szCs w:val="22"/>
        </w:rPr>
      </w:pPr>
      <w:r w:rsidRPr="00686676">
        <w:rPr>
          <w:sz w:val="22"/>
          <w:szCs w:val="22"/>
        </w:rPr>
        <w:t>One goal that I have for next time: ________________________________________________________</w:t>
      </w:r>
    </w:p>
    <w:p w:rsidR="00BE2F62" w:rsidRPr="00686676" w:rsidRDefault="00BE2F62" w:rsidP="00A57EEE">
      <w:pPr>
        <w:rPr>
          <w:sz w:val="22"/>
          <w:szCs w:val="22"/>
        </w:rPr>
      </w:pPr>
    </w:p>
    <w:p w:rsidR="00BE2F62" w:rsidRPr="00686676" w:rsidRDefault="00BE2F62" w:rsidP="00A57EEE">
      <w:pPr>
        <w:rPr>
          <w:sz w:val="22"/>
          <w:szCs w:val="22"/>
        </w:rPr>
      </w:pPr>
      <w:r w:rsidRPr="00686676">
        <w:rPr>
          <w:sz w:val="22"/>
          <w:szCs w:val="22"/>
        </w:rPr>
        <w:t>Teacher comments: _____________________________________</w:t>
      </w:r>
      <w:r w:rsidR="001E1DBE">
        <w:rPr>
          <w:sz w:val="22"/>
          <w:szCs w:val="22"/>
        </w:rPr>
        <w:t>_______________________________</w:t>
      </w:r>
    </w:p>
    <w:p w:rsidR="00BE2F62" w:rsidRPr="00B0265C" w:rsidRDefault="00BE2F62" w:rsidP="00A57EEE"/>
    <w:p w:rsidR="00BE2F62" w:rsidRDefault="00BE2F62" w:rsidP="00A57EEE">
      <w:r>
        <w:rPr>
          <w:noProof/>
        </w:rPr>
        <w:lastRenderedPageBreak/>
        <w:drawing>
          <wp:anchor distT="0" distB="0" distL="114300" distR="114300" simplePos="0" relativeHeight="251659264" behindDoc="0" locked="0" layoutInCell="1" allowOverlap="1" wp14:anchorId="4FD1B371" wp14:editId="3ADDD822">
            <wp:simplePos x="0" y="0"/>
            <wp:positionH relativeFrom="column">
              <wp:posOffset>0</wp:posOffset>
            </wp:positionH>
            <wp:positionV relativeFrom="paragraph">
              <wp:posOffset>0</wp:posOffset>
            </wp:positionV>
            <wp:extent cx="5937885" cy="7684770"/>
            <wp:effectExtent l="0" t="0" r="0" b="0"/>
            <wp:wrapThrough wrapText="bothSides">
              <wp:wrapPolygon edited="0">
                <wp:start x="2218" y="1071"/>
                <wp:lineTo x="1848" y="1285"/>
                <wp:lineTo x="1386" y="1928"/>
                <wp:lineTo x="1201" y="4641"/>
                <wp:lineTo x="1201" y="7639"/>
                <wp:lineTo x="1571" y="8067"/>
                <wp:lineTo x="2218" y="8067"/>
                <wp:lineTo x="1386" y="8567"/>
                <wp:lineTo x="1571" y="8853"/>
                <wp:lineTo x="10810" y="9210"/>
                <wp:lineTo x="1940" y="9281"/>
                <wp:lineTo x="1386" y="9353"/>
                <wp:lineTo x="1386" y="11423"/>
                <wp:lineTo x="2218" y="11494"/>
                <wp:lineTo x="10810" y="11494"/>
                <wp:lineTo x="2218" y="11923"/>
                <wp:lineTo x="2218" y="12351"/>
                <wp:lineTo x="10810" y="12637"/>
                <wp:lineTo x="2218" y="12637"/>
                <wp:lineTo x="2125" y="13779"/>
                <wp:lineTo x="2679" y="13779"/>
                <wp:lineTo x="1386" y="14350"/>
                <wp:lineTo x="1663" y="14707"/>
                <wp:lineTo x="10810" y="14921"/>
                <wp:lineTo x="1478" y="15564"/>
                <wp:lineTo x="1478" y="15992"/>
                <wp:lineTo x="10810" y="16063"/>
                <wp:lineTo x="2218" y="16492"/>
                <wp:lineTo x="2218" y="16920"/>
                <wp:lineTo x="10810" y="17206"/>
                <wp:lineTo x="2310" y="17206"/>
                <wp:lineTo x="2125" y="18205"/>
                <wp:lineTo x="2679" y="18348"/>
                <wp:lineTo x="1386" y="18848"/>
                <wp:lineTo x="1663" y="19205"/>
                <wp:lineTo x="10810" y="19490"/>
                <wp:lineTo x="5729" y="20347"/>
                <wp:lineTo x="5636" y="20633"/>
                <wp:lineTo x="6191" y="20775"/>
                <wp:lineTo x="11919" y="20775"/>
                <wp:lineTo x="15985" y="20633"/>
                <wp:lineTo x="15892" y="20347"/>
                <wp:lineTo x="10810" y="19490"/>
                <wp:lineTo x="19588" y="19205"/>
                <wp:lineTo x="19865" y="18991"/>
                <wp:lineTo x="18017" y="18348"/>
                <wp:lineTo x="19958" y="18348"/>
                <wp:lineTo x="19588" y="17206"/>
                <wp:lineTo x="10810" y="17206"/>
                <wp:lineTo x="19680" y="16920"/>
                <wp:lineTo x="19680" y="16492"/>
                <wp:lineTo x="10810" y="16063"/>
                <wp:lineTo x="17740" y="15992"/>
                <wp:lineTo x="17740" y="15635"/>
                <wp:lineTo x="10810" y="14921"/>
                <wp:lineTo x="18017" y="14921"/>
                <wp:lineTo x="20142" y="14636"/>
                <wp:lineTo x="19773" y="13779"/>
                <wp:lineTo x="20050" y="12708"/>
                <wp:lineTo x="19218" y="12637"/>
                <wp:lineTo x="10810" y="12637"/>
                <wp:lineTo x="19680" y="12351"/>
                <wp:lineTo x="19680" y="11923"/>
                <wp:lineTo x="10810" y="11494"/>
                <wp:lineTo x="19958" y="11494"/>
                <wp:lineTo x="19958" y="10495"/>
                <wp:lineTo x="11734" y="10352"/>
                <wp:lineTo x="19958" y="9781"/>
                <wp:lineTo x="19958" y="9638"/>
                <wp:lineTo x="10810" y="9210"/>
                <wp:lineTo x="12474" y="9210"/>
                <wp:lineTo x="17371" y="8353"/>
                <wp:lineTo x="17371" y="8067"/>
                <wp:lineTo x="18479" y="8067"/>
                <wp:lineTo x="20420" y="7353"/>
                <wp:lineTo x="20512" y="3070"/>
                <wp:lineTo x="20142" y="2784"/>
                <wp:lineTo x="18664" y="2356"/>
                <wp:lineTo x="19034" y="1428"/>
                <wp:lineTo x="18295" y="1285"/>
                <wp:lineTo x="12936" y="1071"/>
                <wp:lineTo x="2218" y="1071"/>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7885" cy="76847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2F62" w:rsidRDefault="00BE2F62" w:rsidP="00A57EEE"/>
    <w:p w:rsidR="00BE2F62" w:rsidRPr="00335504" w:rsidRDefault="00BE2F62" w:rsidP="00A57EEE"/>
    <w:p w:rsidR="00BE2F62" w:rsidRDefault="00BE2F62" w:rsidP="00A57EEE"/>
    <w:p w:rsidR="00BE2F62" w:rsidRPr="00756D37" w:rsidRDefault="00BE2F62" w:rsidP="00A57EEE"/>
    <w:p w:rsidR="00BE2F62" w:rsidRPr="00756D37" w:rsidRDefault="00BE2F62" w:rsidP="00A57EEE"/>
    <w:p w:rsidR="00BE2F62" w:rsidRPr="00756D37" w:rsidRDefault="00BE2F62" w:rsidP="00A57EEE"/>
    <w:p w:rsidR="00BE2F62" w:rsidRPr="00756D37" w:rsidRDefault="00BE2F62" w:rsidP="00A57EEE"/>
    <w:p w:rsidR="00BE2F62" w:rsidRPr="00756D37" w:rsidRDefault="00BE2F62" w:rsidP="00A57EEE"/>
    <w:p w:rsidR="00BE2F62" w:rsidRPr="00CB5C47" w:rsidRDefault="00BE2F62" w:rsidP="00A57EEE"/>
    <w:p w:rsidR="00BE2F62" w:rsidRPr="00CB5C47" w:rsidRDefault="00BE2F62" w:rsidP="00A57EEE"/>
    <w:p w:rsidR="00BE2F62" w:rsidRPr="00CB5C47" w:rsidRDefault="00BE2F62" w:rsidP="00A57EEE"/>
    <w:p w:rsidR="00BE2F62" w:rsidRPr="00CB5C47"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BE2F62" w:rsidRDefault="00BE2F62" w:rsidP="00A57EEE"/>
    <w:p w:rsidR="001412D2" w:rsidRPr="00F841F9" w:rsidRDefault="001412D2" w:rsidP="00A57EEE"/>
    <w:p w:rsidR="001412D2" w:rsidRPr="00F841F9" w:rsidRDefault="001412D2" w:rsidP="00A57EEE"/>
    <w:p w:rsidR="001412D2" w:rsidRPr="00F841F9" w:rsidRDefault="001412D2" w:rsidP="00A57EEE"/>
    <w:p w:rsidR="005341D4" w:rsidRDefault="005341D4" w:rsidP="00A57EEE">
      <w:pPr>
        <w:rPr>
          <w:shd w:val="clear" w:color="auto" w:fill="FFFF00"/>
        </w:rPr>
      </w:pPr>
    </w:p>
    <w:p w:rsidR="00BE2F62" w:rsidRDefault="00BE2F62" w:rsidP="00A57EEE">
      <w:pPr>
        <w:rPr>
          <w:shd w:val="clear" w:color="auto" w:fill="FFFF00"/>
        </w:rPr>
      </w:pPr>
    </w:p>
    <w:p w:rsidR="00BE2F62" w:rsidRDefault="00BE2F62" w:rsidP="00A57EEE">
      <w:pPr>
        <w:rPr>
          <w:shd w:val="clear" w:color="auto" w:fill="FFFF00"/>
        </w:rPr>
      </w:pPr>
    </w:p>
    <w:p w:rsidR="00BE2F62" w:rsidRDefault="00BE2F62" w:rsidP="00A57EEE">
      <w:pPr>
        <w:rPr>
          <w:shd w:val="clear" w:color="auto" w:fill="FFFF00"/>
        </w:rPr>
      </w:pPr>
    </w:p>
    <w:p w:rsidR="00BE2F62" w:rsidRDefault="00BE2F62" w:rsidP="00A57EEE">
      <w:pPr>
        <w:rPr>
          <w:shd w:val="clear" w:color="auto" w:fill="FFFF00"/>
        </w:rPr>
      </w:pPr>
    </w:p>
    <w:p w:rsidR="00BE2F62" w:rsidRDefault="00BE2F62" w:rsidP="00A57EEE">
      <w:pPr>
        <w:rPr>
          <w:shd w:val="clear" w:color="auto" w:fill="FFFF00"/>
        </w:rPr>
      </w:pPr>
    </w:p>
    <w:p w:rsidR="00BE2F62" w:rsidRDefault="00BE2F62" w:rsidP="00A57EEE">
      <w:pPr>
        <w:rPr>
          <w:shd w:val="clear" w:color="auto" w:fill="FFFF00"/>
        </w:rPr>
      </w:pPr>
    </w:p>
    <w:p w:rsidR="00501292" w:rsidRDefault="00501292" w:rsidP="00A57EEE">
      <w:pPr>
        <w:rPr>
          <w:shd w:val="clear" w:color="auto" w:fill="FFFF00"/>
        </w:rPr>
      </w:pPr>
    </w:p>
    <w:p w:rsidR="00501292" w:rsidRDefault="00501292" w:rsidP="00A57EEE">
      <w:pPr>
        <w:rPr>
          <w:shd w:val="clear" w:color="auto" w:fill="FFFF00"/>
        </w:rPr>
      </w:pPr>
    </w:p>
    <w:p w:rsidR="00501292" w:rsidRDefault="00501292" w:rsidP="00A57EEE">
      <w:pPr>
        <w:rPr>
          <w:shd w:val="clear" w:color="auto" w:fill="FFFF00"/>
        </w:rPr>
      </w:pPr>
    </w:p>
    <w:p w:rsidR="00501292" w:rsidRDefault="00501292" w:rsidP="00A57EEE">
      <w:pPr>
        <w:rPr>
          <w:shd w:val="clear" w:color="auto" w:fill="FFFF00"/>
        </w:rPr>
      </w:pPr>
    </w:p>
    <w:p w:rsidR="00501292" w:rsidRDefault="00501292" w:rsidP="00A57EEE">
      <w:pPr>
        <w:rPr>
          <w:shd w:val="clear" w:color="auto" w:fill="FFFF00"/>
        </w:rPr>
      </w:pPr>
    </w:p>
    <w:p w:rsidR="00501292" w:rsidRDefault="00501292" w:rsidP="00A57EEE">
      <w:pPr>
        <w:rPr>
          <w:shd w:val="clear" w:color="auto" w:fill="FFFF00"/>
        </w:rPr>
      </w:pPr>
    </w:p>
    <w:p w:rsidR="00501292" w:rsidRDefault="00501292" w:rsidP="00A57EEE">
      <w:pPr>
        <w:rPr>
          <w:shd w:val="clear" w:color="auto" w:fill="FFFF00"/>
        </w:rPr>
      </w:pPr>
    </w:p>
    <w:p w:rsidR="00BE2F62" w:rsidRPr="00501292" w:rsidRDefault="00BE2F62" w:rsidP="00A57EEE">
      <w:pPr>
        <w:rPr>
          <w:b/>
          <w:sz w:val="24"/>
          <w:szCs w:val="24"/>
        </w:rPr>
      </w:pPr>
      <w:r w:rsidRPr="00501292">
        <w:rPr>
          <w:b/>
          <w:sz w:val="24"/>
          <w:szCs w:val="24"/>
        </w:rPr>
        <w:lastRenderedPageBreak/>
        <w:t xml:space="preserve">Dissemination:  </w:t>
      </w:r>
    </w:p>
    <w:p w:rsidR="00BE2F62" w:rsidRPr="00501292" w:rsidRDefault="00BE2F62" w:rsidP="00A57EEE">
      <w:pPr>
        <w:rPr>
          <w:sz w:val="24"/>
          <w:szCs w:val="24"/>
        </w:rPr>
      </w:pPr>
    </w:p>
    <w:p w:rsidR="00BE2F62" w:rsidRPr="00BE2F62" w:rsidRDefault="00BE2F62" w:rsidP="00A57EEE">
      <w:r w:rsidRPr="00501292">
        <w:rPr>
          <w:sz w:val="24"/>
          <w:szCs w:val="24"/>
        </w:rPr>
        <w:t xml:space="preserve">At the end of this project, I will share the reading data that I have accumulated with our principal and our district administration office.  I will also share individual reading results with parents at conferences, IEP meetings and on report cards.  I will also share the iPad project in my newsletters, on my wiki/website, in our school newspaper, </w:t>
      </w:r>
      <w:r w:rsidRPr="00501292">
        <w:rPr>
          <w:sz w:val="24"/>
          <w:szCs w:val="24"/>
          <w:u w:val="single"/>
        </w:rPr>
        <w:t>The Horizon Sun</w:t>
      </w:r>
      <w:r w:rsidRPr="00501292">
        <w:rPr>
          <w:sz w:val="24"/>
          <w:szCs w:val="24"/>
        </w:rPr>
        <w:t xml:space="preserve"> and on the district e-newsletter.  Demonstrations of the project could also be held at staff meetings and a meeting for PATH, our parent organization.  I also would like to share this idea with colleagues in our school and district through professional development opportunities.  </w:t>
      </w:r>
      <w:r w:rsidR="00F51C74">
        <w:rPr>
          <w:sz w:val="24"/>
          <w:szCs w:val="24"/>
        </w:rPr>
        <w:t>I will share the success of the iPad project with the community via The Sheboygan Press and The Plymouth Review.</w:t>
      </w:r>
    </w:p>
    <w:p w:rsidR="00BE2F62" w:rsidRDefault="00BE2F62"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E319FE" w:rsidRDefault="00E319FE" w:rsidP="00A57EEE">
      <w:pPr>
        <w:rPr>
          <w:shd w:val="clear" w:color="auto" w:fill="FFFF00"/>
        </w:rPr>
      </w:pPr>
    </w:p>
    <w:p w:rsidR="001E1DBE" w:rsidRDefault="001E1DBE" w:rsidP="00A57EEE">
      <w:pPr>
        <w:rPr>
          <w:shd w:val="clear" w:color="auto" w:fill="FFFF00"/>
        </w:rPr>
      </w:pPr>
    </w:p>
    <w:p w:rsidR="00C76B3A" w:rsidRDefault="00C76B3A" w:rsidP="00A57EEE">
      <w:pPr>
        <w:rPr>
          <w:shd w:val="clear" w:color="auto" w:fill="FFFF00"/>
        </w:rPr>
      </w:pPr>
    </w:p>
    <w:p w:rsidR="001E1DBE" w:rsidRDefault="001E1DBE" w:rsidP="00A57EEE">
      <w:pPr>
        <w:rPr>
          <w:shd w:val="clear" w:color="auto" w:fill="FFFF00"/>
        </w:rPr>
      </w:pPr>
    </w:p>
    <w:p w:rsidR="001E1DBE" w:rsidRDefault="001E1DBE" w:rsidP="00E319FE">
      <w:pPr>
        <w:rPr>
          <w:shd w:val="clear" w:color="auto" w:fill="FFFF00"/>
        </w:rPr>
      </w:pPr>
    </w:p>
    <w:p w:rsidR="002B7E7F" w:rsidRPr="002B7E7F" w:rsidRDefault="002B7E7F" w:rsidP="002B7E7F">
      <w:pPr>
        <w:widowControl/>
        <w:shd w:val="clear" w:color="auto" w:fill="FFFFFF"/>
        <w:autoSpaceDE/>
        <w:autoSpaceDN/>
        <w:adjustRightInd/>
        <w:jc w:val="center"/>
        <w:rPr>
          <w:rFonts w:eastAsia="Times New Roman"/>
          <w:b/>
          <w:sz w:val="24"/>
          <w:szCs w:val="24"/>
        </w:rPr>
      </w:pPr>
      <w:r w:rsidRPr="002B7E7F">
        <w:rPr>
          <w:rFonts w:eastAsia="Times New Roman"/>
          <w:b/>
          <w:sz w:val="24"/>
          <w:szCs w:val="24"/>
        </w:rPr>
        <w:lastRenderedPageBreak/>
        <w:t>References</w:t>
      </w:r>
    </w:p>
    <w:p w:rsidR="002B7E7F" w:rsidRPr="008E21FF" w:rsidRDefault="002B7E7F" w:rsidP="002B7E7F">
      <w:pPr>
        <w:widowControl/>
        <w:shd w:val="clear" w:color="auto" w:fill="FFFFFF"/>
        <w:autoSpaceDE/>
        <w:autoSpaceDN/>
        <w:adjustRightInd/>
        <w:spacing w:line="550" w:lineRule="atLeast"/>
        <w:ind w:left="386" w:hanging="386"/>
        <w:rPr>
          <w:rFonts w:eastAsia="Times New Roman"/>
          <w:sz w:val="24"/>
          <w:szCs w:val="24"/>
        </w:rPr>
      </w:pPr>
      <w:r w:rsidRPr="008E21FF">
        <w:rPr>
          <w:rFonts w:eastAsia="Times New Roman"/>
          <w:sz w:val="24"/>
          <w:szCs w:val="24"/>
        </w:rPr>
        <w:t>Annie E. Casey Foundation (2010). Early warning! Why reading by the end of third grade matters. Retrieved July 7, 2012, from http://www.aecf.org/~/media/Pubs/Initiatives/KIDS%20COUNT/123/2010KCSpecReport/AEC_report_color_highres.pdf</w:t>
      </w:r>
    </w:p>
    <w:p w:rsidR="002B7E7F" w:rsidRPr="008E21FF" w:rsidRDefault="002B7E7F" w:rsidP="002B7E7F">
      <w:pPr>
        <w:widowControl/>
        <w:shd w:val="clear" w:color="auto" w:fill="FFFFFF"/>
        <w:autoSpaceDE/>
        <w:autoSpaceDN/>
        <w:adjustRightInd/>
        <w:spacing w:line="550" w:lineRule="atLeast"/>
        <w:ind w:left="386" w:hanging="386"/>
        <w:rPr>
          <w:rFonts w:eastAsia="Times New Roman"/>
          <w:sz w:val="24"/>
          <w:szCs w:val="24"/>
        </w:rPr>
      </w:pPr>
      <w:proofErr w:type="gramStart"/>
      <w:r w:rsidRPr="008E21FF">
        <w:rPr>
          <w:rFonts w:eastAsia="Times New Roman"/>
          <w:sz w:val="24"/>
          <w:szCs w:val="24"/>
        </w:rPr>
        <w:t>Hernandez, D. J. (2012).</w:t>
      </w:r>
      <w:proofErr w:type="gramEnd"/>
      <w:r w:rsidRPr="008E21FF">
        <w:rPr>
          <w:rFonts w:eastAsia="Times New Roman"/>
          <w:sz w:val="24"/>
          <w:szCs w:val="24"/>
        </w:rPr>
        <w:t xml:space="preserve"> Double Jeopardy: How third grade reading skil</w:t>
      </w:r>
      <w:r>
        <w:rPr>
          <w:rFonts w:eastAsia="Times New Roman"/>
          <w:sz w:val="24"/>
          <w:szCs w:val="24"/>
        </w:rPr>
        <w:t>ls</w:t>
      </w:r>
      <w:r w:rsidRPr="008E21FF">
        <w:rPr>
          <w:rFonts w:eastAsia="Times New Roman"/>
          <w:sz w:val="24"/>
          <w:szCs w:val="24"/>
        </w:rPr>
        <w:t xml:space="preserve"> and poverty influence high school graduation. Retrieved July 7, 2012, from http://www.aecf.org/~/media/Pubs/Topics/Education/Other/DoubleJeopardyHowThirdGradeReadingSkillsandPovery/DoubleJeopardyReport040511FINAL.pdf</w:t>
      </w:r>
    </w:p>
    <w:p w:rsidR="002B7E7F" w:rsidRPr="008E21FF" w:rsidRDefault="002B7E7F" w:rsidP="002B7E7F">
      <w:pPr>
        <w:widowControl/>
        <w:shd w:val="clear" w:color="auto" w:fill="FFFFFF"/>
        <w:autoSpaceDE/>
        <w:autoSpaceDN/>
        <w:adjustRightInd/>
        <w:spacing w:line="550" w:lineRule="atLeast"/>
        <w:ind w:left="386" w:hanging="386"/>
        <w:rPr>
          <w:rFonts w:eastAsia="Times New Roman"/>
          <w:sz w:val="24"/>
          <w:szCs w:val="24"/>
        </w:rPr>
      </w:pPr>
      <w:r w:rsidRPr="008E21FF">
        <w:rPr>
          <w:rFonts w:eastAsia="Times New Roman"/>
          <w:sz w:val="24"/>
          <w:szCs w:val="24"/>
        </w:rPr>
        <w:t>Johnson, L. (2011, June 24). The iPad: Your secret weapon for helpin</w:t>
      </w:r>
      <w:r>
        <w:rPr>
          <w:rFonts w:eastAsia="Times New Roman"/>
          <w:sz w:val="24"/>
          <w:szCs w:val="24"/>
        </w:rPr>
        <w:t>g</w:t>
      </w:r>
      <w:r w:rsidRPr="008E21FF">
        <w:rPr>
          <w:rFonts w:eastAsia="Times New Roman"/>
          <w:sz w:val="24"/>
          <w:szCs w:val="24"/>
        </w:rPr>
        <w:t xml:space="preserve"> struggling readers. Retrieved July 7, 2012, from http://www.imaginelearning.com/blog/index.php/2011/06/the-ipad-your-secret-weapon-for-helping-struggling-readers-2/</w:t>
      </w:r>
    </w:p>
    <w:p w:rsidR="002B7E7F" w:rsidRPr="003C6355" w:rsidRDefault="002B7E7F" w:rsidP="002B7E7F">
      <w:pPr>
        <w:rPr>
          <w:sz w:val="24"/>
          <w:szCs w:val="24"/>
        </w:rPr>
      </w:pPr>
    </w:p>
    <w:p w:rsidR="002B7E7F" w:rsidRPr="003C6355" w:rsidRDefault="002B7E7F" w:rsidP="002B7E7F">
      <w:pPr>
        <w:rPr>
          <w:sz w:val="24"/>
          <w:szCs w:val="24"/>
        </w:rPr>
      </w:pPr>
    </w:p>
    <w:p w:rsidR="002B7E7F" w:rsidRPr="003C6355" w:rsidRDefault="002B7E7F" w:rsidP="002B7E7F">
      <w:pPr>
        <w:rPr>
          <w:sz w:val="24"/>
          <w:szCs w:val="24"/>
        </w:rPr>
      </w:pPr>
    </w:p>
    <w:p w:rsidR="002B7E7F" w:rsidRPr="003C6355" w:rsidRDefault="002B7E7F" w:rsidP="002B7E7F">
      <w:pPr>
        <w:rPr>
          <w:sz w:val="24"/>
          <w:szCs w:val="24"/>
        </w:rPr>
      </w:pPr>
    </w:p>
    <w:p w:rsidR="002B7E7F" w:rsidRPr="003C6355" w:rsidRDefault="002B7E7F" w:rsidP="002B7E7F">
      <w:pPr>
        <w:rPr>
          <w:sz w:val="24"/>
          <w:szCs w:val="24"/>
        </w:rPr>
      </w:pPr>
    </w:p>
    <w:p w:rsidR="00E319FE" w:rsidRPr="00BE2F62" w:rsidRDefault="00E319FE" w:rsidP="002B7E7F">
      <w:pPr>
        <w:rPr>
          <w:shd w:val="clear" w:color="auto" w:fill="FFFF00"/>
        </w:rPr>
      </w:pPr>
    </w:p>
    <w:sectPr w:rsidR="00E319FE" w:rsidRPr="00BE2F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ヒラギノ角ゴ Pro W3">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Lucida Grande">
    <w:altName w:val="Courier New"/>
    <w:panose1 w:val="020B0600040502020204"/>
    <w:charset w:val="00"/>
    <w:family w:val="auto"/>
    <w:pitch w:val="variable"/>
    <w:sig w:usb0="E1000AEF" w:usb1="5000A1FF" w:usb2="00000000" w:usb3="00000000" w:csb0="000001BF" w:csb1="00000000"/>
  </w:font>
  <w:font w:name="ＭＳ 明朝">
    <w:panose1 w:val="00000000000000000000"/>
    <w:charset w:val="80"/>
    <w:family w:val="roman"/>
    <w:notTrueType/>
    <w:pitch w:val="fixed"/>
    <w:sig w:usb0="00000001" w:usb1="08070000" w:usb2="00000010" w:usb3="00000000" w:csb0="00020000" w:csb1="00000000"/>
  </w:font>
  <w:font w:name="Franklin Gothic Book">
    <w:panose1 w:val="020B0503020102020204"/>
    <w:charset w:val="00"/>
    <w:family w:val="auto"/>
    <w:pitch w:val="variable"/>
    <w:sig w:usb0="00000287" w:usb1="00000000" w:usb2="00000000" w:usb3="00000000" w:csb0="0000009F" w:csb1="00000000"/>
  </w:font>
  <w:font w:name="Wingdings 2">
    <w:panose1 w:val="050201020105070707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89"/>
    <w:multiLevelType w:val="singleLevel"/>
    <w:tmpl w:val="5FEAF0B6"/>
    <w:lvl w:ilvl="0">
      <w:start w:val="1"/>
      <w:numFmt w:val="bullet"/>
      <w:pStyle w:val="ListBullet"/>
      <w:lvlText w:val=""/>
      <w:lvlJc w:val="left"/>
      <w:pPr>
        <w:tabs>
          <w:tab w:val="num" w:pos="360"/>
        </w:tabs>
        <w:ind w:left="360" w:hanging="360"/>
      </w:pPr>
      <w:rPr>
        <w:rFonts w:ascii="Symbol" w:hAnsi="Symbol" w:hint="default"/>
        <w:color w:val="C0504D" w:themeColor="accent2"/>
      </w:rPr>
    </w:lvl>
  </w:abstractNum>
  <w:abstractNum w:abstractNumId="1">
    <w:nsid w:val="43BE7F90"/>
    <w:multiLevelType w:val="hybridMultilevel"/>
    <w:tmpl w:val="BC909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E47B05"/>
    <w:multiLevelType w:val="hybridMultilevel"/>
    <w:tmpl w:val="E326B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EA95C0A"/>
    <w:multiLevelType w:val="hybridMultilevel"/>
    <w:tmpl w:val="33CEE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CDC3BFD"/>
    <w:multiLevelType w:val="hybridMultilevel"/>
    <w:tmpl w:val="57B08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F4B50E1"/>
    <w:multiLevelType w:val="hybridMultilevel"/>
    <w:tmpl w:val="2682C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41A62CD"/>
    <w:multiLevelType w:val="hybridMultilevel"/>
    <w:tmpl w:val="1ED89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4E7733"/>
    <w:multiLevelType w:val="hybridMultilevel"/>
    <w:tmpl w:val="4F48D0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 w:numId="4">
    <w:abstractNumId w:val="5"/>
  </w:num>
  <w:num w:numId="5">
    <w:abstractNumId w:val="7"/>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327"/>
    <w:rsid w:val="000B1C33"/>
    <w:rsid w:val="001412D2"/>
    <w:rsid w:val="00154AEA"/>
    <w:rsid w:val="001C7862"/>
    <w:rsid w:val="001E1DBE"/>
    <w:rsid w:val="002B7E7F"/>
    <w:rsid w:val="00362EC6"/>
    <w:rsid w:val="003C4F90"/>
    <w:rsid w:val="00411822"/>
    <w:rsid w:val="00420DF4"/>
    <w:rsid w:val="00501292"/>
    <w:rsid w:val="005341D4"/>
    <w:rsid w:val="005A7487"/>
    <w:rsid w:val="005E53D8"/>
    <w:rsid w:val="00686676"/>
    <w:rsid w:val="006868A8"/>
    <w:rsid w:val="007C5688"/>
    <w:rsid w:val="00824492"/>
    <w:rsid w:val="00A57EEE"/>
    <w:rsid w:val="00A859B9"/>
    <w:rsid w:val="00B4324A"/>
    <w:rsid w:val="00BE2F62"/>
    <w:rsid w:val="00C36327"/>
    <w:rsid w:val="00C76B3A"/>
    <w:rsid w:val="00CE6C27"/>
    <w:rsid w:val="00E319FE"/>
    <w:rsid w:val="00F51C74"/>
    <w:rsid w:val="00F841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A57EEE"/>
    <w:pPr>
      <w:widowControl w:val="0"/>
      <w:tabs>
        <w:tab w:val="left" w:pos="360"/>
      </w:tabs>
      <w:autoSpaceDE w:val="0"/>
      <w:autoSpaceDN w:val="0"/>
      <w:adjustRightInd w:val="0"/>
      <w:spacing w:after="0" w:line="240" w:lineRule="auto"/>
      <w:ind w:right="-15"/>
    </w:pPr>
    <w:rPr>
      <w:rFonts w:ascii="Calibri" w:eastAsia="ヒラギノ角ゴ Pro W3" w:hAnsi="Calibri" w:cs="Calibri"/>
      <w:bCs/>
      <w:color w:val="000000"/>
      <w:sz w:val="16"/>
      <w:szCs w:val="16"/>
    </w:rPr>
  </w:style>
  <w:style w:type="paragraph" w:styleId="Heading1">
    <w:name w:val="heading 1"/>
    <w:basedOn w:val="Normal"/>
    <w:next w:val="BodyText"/>
    <w:link w:val="Heading1Char"/>
    <w:rsid w:val="00BE2F62"/>
    <w:pPr>
      <w:keepNext/>
      <w:keepLines/>
      <w:widowControl/>
      <w:tabs>
        <w:tab w:val="clear" w:pos="360"/>
      </w:tabs>
      <w:autoSpaceDE/>
      <w:autoSpaceDN/>
      <w:adjustRightInd/>
      <w:spacing w:before="400" w:after="200"/>
      <w:ind w:right="0"/>
      <w:outlineLvl w:val="0"/>
    </w:pPr>
    <w:rPr>
      <w:rFonts w:asciiTheme="majorHAnsi" w:eastAsiaTheme="majorEastAsia" w:hAnsiTheme="majorHAnsi" w:cstheme="majorBidi"/>
      <w:b/>
      <w:color w:val="C0504D" w:themeColor="accent2"/>
      <w:sz w:val="26"/>
      <w:szCs w:val="26"/>
    </w:rPr>
  </w:style>
  <w:style w:type="paragraph" w:styleId="Heading2">
    <w:name w:val="heading 2"/>
    <w:basedOn w:val="Normal"/>
    <w:next w:val="BodyText"/>
    <w:link w:val="Heading2Char"/>
    <w:rsid w:val="00BE2F62"/>
    <w:pPr>
      <w:keepNext/>
      <w:keepLines/>
      <w:widowControl/>
      <w:tabs>
        <w:tab w:val="clear" w:pos="360"/>
        <w:tab w:val="left" w:pos="5760"/>
      </w:tabs>
      <w:autoSpaceDE/>
      <w:autoSpaceDN/>
      <w:adjustRightInd/>
      <w:spacing w:before="200" w:after="100"/>
      <w:ind w:right="0"/>
      <w:outlineLvl w:val="1"/>
    </w:pPr>
    <w:rPr>
      <w:rFonts w:asciiTheme="majorHAnsi" w:eastAsiaTheme="majorEastAsia" w:hAnsiTheme="majorHAnsi" w:cstheme="majorBidi"/>
      <w:b/>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C36327"/>
    <w:rPr>
      <w:color w:val="0000FF"/>
      <w:u w:val="single"/>
    </w:rPr>
  </w:style>
  <w:style w:type="paragraph" w:styleId="ListParagraph">
    <w:name w:val="List Paragraph"/>
    <w:qFormat/>
    <w:rsid w:val="001412D2"/>
    <w:pPr>
      <w:ind w:left="720"/>
    </w:pPr>
    <w:rPr>
      <w:rFonts w:ascii="Lucida Grande" w:eastAsia="ヒラギノ角ゴ Pro W3" w:hAnsi="Lucida Grande" w:cs="Times New Roman"/>
      <w:color w:val="000000"/>
      <w:szCs w:val="20"/>
    </w:rPr>
  </w:style>
  <w:style w:type="table" w:styleId="TableGrid">
    <w:name w:val="Table Grid"/>
    <w:basedOn w:val="TableNormal"/>
    <w:rsid w:val="001412D2"/>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BE2F62"/>
    <w:rPr>
      <w:rFonts w:asciiTheme="majorHAnsi" w:eastAsiaTheme="majorEastAsia" w:hAnsiTheme="majorHAnsi" w:cstheme="majorBidi"/>
      <w:b/>
      <w:bCs/>
      <w:color w:val="C0504D" w:themeColor="accent2"/>
      <w:sz w:val="26"/>
      <w:szCs w:val="26"/>
    </w:rPr>
  </w:style>
  <w:style w:type="character" w:customStyle="1" w:styleId="Heading2Char">
    <w:name w:val="Heading 2 Char"/>
    <w:basedOn w:val="DefaultParagraphFont"/>
    <w:link w:val="Heading2"/>
    <w:rsid w:val="00BE2F62"/>
    <w:rPr>
      <w:rFonts w:asciiTheme="majorHAnsi" w:eastAsiaTheme="majorEastAsia" w:hAnsiTheme="majorHAnsi" w:cstheme="majorBidi"/>
      <w:b/>
      <w:bCs/>
      <w:color w:val="4F81BD" w:themeColor="accent1"/>
    </w:rPr>
  </w:style>
  <w:style w:type="paragraph" w:styleId="BodyText">
    <w:name w:val="Body Text"/>
    <w:basedOn w:val="Normal"/>
    <w:link w:val="BodyTextChar"/>
    <w:rsid w:val="00BE2F62"/>
    <w:pPr>
      <w:widowControl/>
      <w:tabs>
        <w:tab w:val="clear" w:pos="360"/>
      </w:tabs>
      <w:autoSpaceDE/>
      <w:autoSpaceDN/>
      <w:adjustRightInd/>
      <w:spacing w:after="200" w:line="300" w:lineRule="auto"/>
      <w:ind w:right="0"/>
    </w:pPr>
    <w:rPr>
      <w:rFonts w:asciiTheme="minorHAnsi" w:eastAsiaTheme="minorEastAsia" w:hAnsiTheme="minorHAnsi" w:cstheme="minorBidi"/>
      <w:b/>
      <w:bCs w:val="0"/>
      <w:color w:val="auto"/>
      <w:sz w:val="20"/>
      <w:szCs w:val="22"/>
    </w:rPr>
  </w:style>
  <w:style w:type="character" w:customStyle="1" w:styleId="BodyTextChar">
    <w:name w:val="Body Text Char"/>
    <w:basedOn w:val="DefaultParagraphFont"/>
    <w:link w:val="BodyText"/>
    <w:rsid w:val="00BE2F62"/>
    <w:rPr>
      <w:rFonts w:eastAsiaTheme="minorEastAsia"/>
      <w:b/>
      <w:sz w:val="20"/>
    </w:rPr>
  </w:style>
  <w:style w:type="paragraph" w:styleId="ListBullet">
    <w:name w:val="List Bullet"/>
    <w:basedOn w:val="Normal"/>
    <w:rsid w:val="00BE2F62"/>
    <w:pPr>
      <w:widowControl/>
      <w:numPr>
        <w:numId w:val="3"/>
      </w:numPr>
      <w:tabs>
        <w:tab w:val="left" w:pos="270"/>
      </w:tabs>
      <w:autoSpaceDE/>
      <w:autoSpaceDN/>
      <w:adjustRightInd/>
      <w:spacing w:line="300" w:lineRule="auto"/>
      <w:ind w:right="0"/>
      <w:contextualSpacing/>
    </w:pPr>
    <w:rPr>
      <w:rFonts w:asciiTheme="minorHAnsi" w:eastAsiaTheme="minorEastAsia" w:hAnsiTheme="minorHAnsi" w:cstheme="minorBidi"/>
      <w:b/>
      <w:bCs w:val="0"/>
      <w:color w:val="auto"/>
      <w:sz w:val="20"/>
      <w:szCs w:val="22"/>
    </w:rPr>
  </w:style>
  <w:style w:type="paragraph" w:styleId="Title">
    <w:name w:val="Title"/>
    <w:basedOn w:val="Normal"/>
    <w:next w:val="Normal"/>
    <w:link w:val="TitleChar"/>
    <w:rsid w:val="00BE2F62"/>
    <w:pPr>
      <w:widowControl/>
      <w:tabs>
        <w:tab w:val="clear" w:pos="360"/>
      </w:tabs>
      <w:autoSpaceDE/>
      <w:autoSpaceDN/>
      <w:adjustRightInd/>
      <w:ind w:right="0"/>
    </w:pPr>
    <w:rPr>
      <w:rFonts w:asciiTheme="majorHAnsi" w:eastAsiaTheme="majorEastAsia" w:hAnsiTheme="majorHAnsi" w:cstheme="majorBidi"/>
      <w:b/>
      <w:bCs w:val="0"/>
      <w:color w:val="C0504D" w:themeColor="accent2"/>
      <w:spacing w:val="5"/>
      <w:kern w:val="28"/>
      <w:sz w:val="40"/>
      <w:szCs w:val="40"/>
    </w:rPr>
  </w:style>
  <w:style w:type="character" w:customStyle="1" w:styleId="TitleChar">
    <w:name w:val="Title Char"/>
    <w:basedOn w:val="DefaultParagraphFont"/>
    <w:link w:val="Title"/>
    <w:rsid w:val="00BE2F62"/>
    <w:rPr>
      <w:rFonts w:asciiTheme="majorHAnsi" w:eastAsiaTheme="majorEastAsia" w:hAnsiTheme="majorHAnsi" w:cstheme="majorBidi"/>
      <w:b/>
      <w:color w:val="C0504D" w:themeColor="accent2"/>
      <w:spacing w:val="5"/>
      <w:kern w:val="28"/>
      <w:sz w:val="40"/>
      <w:szCs w:val="40"/>
    </w:rPr>
  </w:style>
  <w:style w:type="paragraph" w:customStyle="1" w:styleId="ContactDetails">
    <w:name w:val="Contact Details"/>
    <w:basedOn w:val="Normal"/>
    <w:rsid w:val="00BE2F62"/>
    <w:pPr>
      <w:widowControl/>
      <w:tabs>
        <w:tab w:val="clear" w:pos="360"/>
      </w:tabs>
      <w:autoSpaceDE/>
      <w:autoSpaceDN/>
      <w:adjustRightInd/>
      <w:spacing w:before="120" w:after="240"/>
      <w:ind w:right="0"/>
    </w:pPr>
    <w:rPr>
      <w:rFonts w:asciiTheme="minorHAnsi" w:eastAsiaTheme="minorEastAsia" w:hAnsiTheme="minorHAnsi" w:cstheme="minorBidi"/>
      <w:b/>
      <w:bCs w:val="0"/>
      <w:color w:val="4F81BD" w:themeColor="accent1"/>
      <w:sz w:val="18"/>
      <w:szCs w:val="18"/>
    </w:rPr>
  </w:style>
  <w:style w:type="paragraph" w:customStyle="1" w:styleId="Boxes">
    <w:name w:val="Boxes"/>
    <w:basedOn w:val="Normal"/>
    <w:rsid w:val="00BE2F62"/>
    <w:pPr>
      <w:widowControl/>
      <w:tabs>
        <w:tab w:val="clear" w:pos="360"/>
      </w:tabs>
      <w:autoSpaceDE/>
      <w:autoSpaceDN/>
      <w:adjustRightInd/>
      <w:ind w:right="0"/>
      <w:jc w:val="right"/>
    </w:pPr>
    <w:rPr>
      <w:rFonts w:asciiTheme="minorHAnsi" w:eastAsiaTheme="minorEastAsia" w:hAnsiTheme="minorHAnsi" w:cstheme="minorBidi"/>
      <w:b/>
      <w:bCs w:val="0"/>
      <w:color w:val="auto"/>
      <w:sz w:val="20"/>
      <w:szCs w:val="22"/>
    </w:rPr>
  </w:style>
  <w:style w:type="paragraph" w:styleId="BalloonText">
    <w:name w:val="Balloon Text"/>
    <w:basedOn w:val="Normal"/>
    <w:link w:val="BalloonTextChar"/>
    <w:uiPriority w:val="99"/>
    <w:semiHidden/>
    <w:unhideWhenUsed/>
    <w:rsid w:val="00A57EE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57EEE"/>
    <w:rPr>
      <w:rFonts w:ascii="Lucida Grande" w:eastAsia="ヒラギノ角ゴ Pro W3" w:hAnsi="Lucida Grande" w:cs="Lucida Grande"/>
      <w:bCs/>
      <w:color w:val="000000"/>
      <w:sz w:val="18"/>
      <w:szCs w:val="18"/>
    </w:rPr>
  </w:style>
  <w:style w:type="character" w:styleId="FollowedHyperlink">
    <w:name w:val="FollowedHyperlink"/>
    <w:basedOn w:val="DefaultParagraphFont"/>
    <w:uiPriority w:val="99"/>
    <w:semiHidden/>
    <w:unhideWhenUsed/>
    <w:rsid w:val="00686676"/>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A57EEE"/>
    <w:pPr>
      <w:widowControl w:val="0"/>
      <w:tabs>
        <w:tab w:val="left" w:pos="360"/>
      </w:tabs>
      <w:autoSpaceDE w:val="0"/>
      <w:autoSpaceDN w:val="0"/>
      <w:adjustRightInd w:val="0"/>
      <w:spacing w:after="0" w:line="240" w:lineRule="auto"/>
      <w:ind w:right="-15"/>
    </w:pPr>
    <w:rPr>
      <w:rFonts w:ascii="Calibri" w:eastAsia="ヒラギノ角ゴ Pro W3" w:hAnsi="Calibri" w:cs="Calibri"/>
      <w:bCs/>
      <w:color w:val="000000"/>
      <w:sz w:val="16"/>
      <w:szCs w:val="16"/>
    </w:rPr>
  </w:style>
  <w:style w:type="paragraph" w:styleId="Heading1">
    <w:name w:val="heading 1"/>
    <w:basedOn w:val="Normal"/>
    <w:next w:val="BodyText"/>
    <w:link w:val="Heading1Char"/>
    <w:rsid w:val="00BE2F62"/>
    <w:pPr>
      <w:keepNext/>
      <w:keepLines/>
      <w:widowControl/>
      <w:tabs>
        <w:tab w:val="clear" w:pos="360"/>
      </w:tabs>
      <w:autoSpaceDE/>
      <w:autoSpaceDN/>
      <w:adjustRightInd/>
      <w:spacing w:before="400" w:after="200"/>
      <w:ind w:right="0"/>
      <w:outlineLvl w:val="0"/>
    </w:pPr>
    <w:rPr>
      <w:rFonts w:asciiTheme="majorHAnsi" w:eastAsiaTheme="majorEastAsia" w:hAnsiTheme="majorHAnsi" w:cstheme="majorBidi"/>
      <w:b/>
      <w:color w:val="C0504D" w:themeColor="accent2"/>
      <w:sz w:val="26"/>
      <w:szCs w:val="26"/>
    </w:rPr>
  </w:style>
  <w:style w:type="paragraph" w:styleId="Heading2">
    <w:name w:val="heading 2"/>
    <w:basedOn w:val="Normal"/>
    <w:next w:val="BodyText"/>
    <w:link w:val="Heading2Char"/>
    <w:rsid w:val="00BE2F62"/>
    <w:pPr>
      <w:keepNext/>
      <w:keepLines/>
      <w:widowControl/>
      <w:tabs>
        <w:tab w:val="clear" w:pos="360"/>
        <w:tab w:val="left" w:pos="5760"/>
      </w:tabs>
      <w:autoSpaceDE/>
      <w:autoSpaceDN/>
      <w:adjustRightInd/>
      <w:spacing w:before="200" w:after="100"/>
      <w:ind w:right="0"/>
      <w:outlineLvl w:val="1"/>
    </w:pPr>
    <w:rPr>
      <w:rFonts w:asciiTheme="majorHAnsi" w:eastAsiaTheme="majorEastAsia" w:hAnsiTheme="majorHAnsi" w:cstheme="majorBidi"/>
      <w:b/>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C36327"/>
    <w:rPr>
      <w:color w:val="0000FF"/>
      <w:u w:val="single"/>
    </w:rPr>
  </w:style>
  <w:style w:type="paragraph" w:styleId="ListParagraph">
    <w:name w:val="List Paragraph"/>
    <w:qFormat/>
    <w:rsid w:val="001412D2"/>
    <w:pPr>
      <w:ind w:left="720"/>
    </w:pPr>
    <w:rPr>
      <w:rFonts w:ascii="Lucida Grande" w:eastAsia="ヒラギノ角ゴ Pro W3" w:hAnsi="Lucida Grande" w:cs="Times New Roman"/>
      <w:color w:val="000000"/>
      <w:szCs w:val="20"/>
    </w:rPr>
  </w:style>
  <w:style w:type="table" w:styleId="TableGrid">
    <w:name w:val="Table Grid"/>
    <w:basedOn w:val="TableNormal"/>
    <w:rsid w:val="001412D2"/>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BE2F62"/>
    <w:rPr>
      <w:rFonts w:asciiTheme="majorHAnsi" w:eastAsiaTheme="majorEastAsia" w:hAnsiTheme="majorHAnsi" w:cstheme="majorBidi"/>
      <w:b/>
      <w:bCs/>
      <w:color w:val="C0504D" w:themeColor="accent2"/>
      <w:sz w:val="26"/>
      <w:szCs w:val="26"/>
    </w:rPr>
  </w:style>
  <w:style w:type="character" w:customStyle="1" w:styleId="Heading2Char">
    <w:name w:val="Heading 2 Char"/>
    <w:basedOn w:val="DefaultParagraphFont"/>
    <w:link w:val="Heading2"/>
    <w:rsid w:val="00BE2F62"/>
    <w:rPr>
      <w:rFonts w:asciiTheme="majorHAnsi" w:eastAsiaTheme="majorEastAsia" w:hAnsiTheme="majorHAnsi" w:cstheme="majorBidi"/>
      <w:b/>
      <w:bCs/>
      <w:color w:val="4F81BD" w:themeColor="accent1"/>
    </w:rPr>
  </w:style>
  <w:style w:type="paragraph" w:styleId="BodyText">
    <w:name w:val="Body Text"/>
    <w:basedOn w:val="Normal"/>
    <w:link w:val="BodyTextChar"/>
    <w:rsid w:val="00BE2F62"/>
    <w:pPr>
      <w:widowControl/>
      <w:tabs>
        <w:tab w:val="clear" w:pos="360"/>
      </w:tabs>
      <w:autoSpaceDE/>
      <w:autoSpaceDN/>
      <w:adjustRightInd/>
      <w:spacing w:after="200" w:line="300" w:lineRule="auto"/>
      <w:ind w:right="0"/>
    </w:pPr>
    <w:rPr>
      <w:rFonts w:asciiTheme="minorHAnsi" w:eastAsiaTheme="minorEastAsia" w:hAnsiTheme="minorHAnsi" w:cstheme="minorBidi"/>
      <w:b/>
      <w:bCs w:val="0"/>
      <w:color w:val="auto"/>
      <w:sz w:val="20"/>
      <w:szCs w:val="22"/>
    </w:rPr>
  </w:style>
  <w:style w:type="character" w:customStyle="1" w:styleId="BodyTextChar">
    <w:name w:val="Body Text Char"/>
    <w:basedOn w:val="DefaultParagraphFont"/>
    <w:link w:val="BodyText"/>
    <w:rsid w:val="00BE2F62"/>
    <w:rPr>
      <w:rFonts w:eastAsiaTheme="minorEastAsia"/>
      <w:b/>
      <w:sz w:val="20"/>
    </w:rPr>
  </w:style>
  <w:style w:type="paragraph" w:styleId="ListBullet">
    <w:name w:val="List Bullet"/>
    <w:basedOn w:val="Normal"/>
    <w:rsid w:val="00BE2F62"/>
    <w:pPr>
      <w:widowControl/>
      <w:numPr>
        <w:numId w:val="3"/>
      </w:numPr>
      <w:tabs>
        <w:tab w:val="left" w:pos="270"/>
      </w:tabs>
      <w:autoSpaceDE/>
      <w:autoSpaceDN/>
      <w:adjustRightInd/>
      <w:spacing w:line="300" w:lineRule="auto"/>
      <w:ind w:right="0"/>
      <w:contextualSpacing/>
    </w:pPr>
    <w:rPr>
      <w:rFonts w:asciiTheme="minorHAnsi" w:eastAsiaTheme="minorEastAsia" w:hAnsiTheme="minorHAnsi" w:cstheme="minorBidi"/>
      <w:b/>
      <w:bCs w:val="0"/>
      <w:color w:val="auto"/>
      <w:sz w:val="20"/>
      <w:szCs w:val="22"/>
    </w:rPr>
  </w:style>
  <w:style w:type="paragraph" w:styleId="Title">
    <w:name w:val="Title"/>
    <w:basedOn w:val="Normal"/>
    <w:next w:val="Normal"/>
    <w:link w:val="TitleChar"/>
    <w:rsid w:val="00BE2F62"/>
    <w:pPr>
      <w:widowControl/>
      <w:tabs>
        <w:tab w:val="clear" w:pos="360"/>
      </w:tabs>
      <w:autoSpaceDE/>
      <w:autoSpaceDN/>
      <w:adjustRightInd/>
      <w:ind w:right="0"/>
    </w:pPr>
    <w:rPr>
      <w:rFonts w:asciiTheme="majorHAnsi" w:eastAsiaTheme="majorEastAsia" w:hAnsiTheme="majorHAnsi" w:cstheme="majorBidi"/>
      <w:b/>
      <w:bCs w:val="0"/>
      <w:color w:val="C0504D" w:themeColor="accent2"/>
      <w:spacing w:val="5"/>
      <w:kern w:val="28"/>
      <w:sz w:val="40"/>
      <w:szCs w:val="40"/>
    </w:rPr>
  </w:style>
  <w:style w:type="character" w:customStyle="1" w:styleId="TitleChar">
    <w:name w:val="Title Char"/>
    <w:basedOn w:val="DefaultParagraphFont"/>
    <w:link w:val="Title"/>
    <w:rsid w:val="00BE2F62"/>
    <w:rPr>
      <w:rFonts w:asciiTheme="majorHAnsi" w:eastAsiaTheme="majorEastAsia" w:hAnsiTheme="majorHAnsi" w:cstheme="majorBidi"/>
      <w:b/>
      <w:color w:val="C0504D" w:themeColor="accent2"/>
      <w:spacing w:val="5"/>
      <w:kern w:val="28"/>
      <w:sz w:val="40"/>
      <w:szCs w:val="40"/>
    </w:rPr>
  </w:style>
  <w:style w:type="paragraph" w:customStyle="1" w:styleId="ContactDetails">
    <w:name w:val="Contact Details"/>
    <w:basedOn w:val="Normal"/>
    <w:rsid w:val="00BE2F62"/>
    <w:pPr>
      <w:widowControl/>
      <w:tabs>
        <w:tab w:val="clear" w:pos="360"/>
      </w:tabs>
      <w:autoSpaceDE/>
      <w:autoSpaceDN/>
      <w:adjustRightInd/>
      <w:spacing w:before="120" w:after="240"/>
      <w:ind w:right="0"/>
    </w:pPr>
    <w:rPr>
      <w:rFonts w:asciiTheme="minorHAnsi" w:eastAsiaTheme="minorEastAsia" w:hAnsiTheme="minorHAnsi" w:cstheme="minorBidi"/>
      <w:b/>
      <w:bCs w:val="0"/>
      <w:color w:val="4F81BD" w:themeColor="accent1"/>
      <w:sz w:val="18"/>
      <w:szCs w:val="18"/>
    </w:rPr>
  </w:style>
  <w:style w:type="paragraph" w:customStyle="1" w:styleId="Boxes">
    <w:name w:val="Boxes"/>
    <w:basedOn w:val="Normal"/>
    <w:rsid w:val="00BE2F62"/>
    <w:pPr>
      <w:widowControl/>
      <w:tabs>
        <w:tab w:val="clear" w:pos="360"/>
      </w:tabs>
      <w:autoSpaceDE/>
      <w:autoSpaceDN/>
      <w:adjustRightInd/>
      <w:ind w:right="0"/>
      <w:jc w:val="right"/>
    </w:pPr>
    <w:rPr>
      <w:rFonts w:asciiTheme="minorHAnsi" w:eastAsiaTheme="minorEastAsia" w:hAnsiTheme="minorHAnsi" w:cstheme="minorBidi"/>
      <w:b/>
      <w:bCs w:val="0"/>
      <w:color w:val="auto"/>
      <w:sz w:val="20"/>
      <w:szCs w:val="22"/>
    </w:rPr>
  </w:style>
  <w:style w:type="paragraph" w:styleId="BalloonText">
    <w:name w:val="Balloon Text"/>
    <w:basedOn w:val="Normal"/>
    <w:link w:val="BalloonTextChar"/>
    <w:uiPriority w:val="99"/>
    <w:semiHidden/>
    <w:unhideWhenUsed/>
    <w:rsid w:val="00A57EE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57EEE"/>
    <w:rPr>
      <w:rFonts w:ascii="Lucida Grande" w:eastAsia="ヒラギノ角ゴ Pro W3" w:hAnsi="Lucida Grande" w:cs="Lucida Grande"/>
      <w:bCs/>
      <w:color w:val="000000"/>
      <w:sz w:val="18"/>
      <w:szCs w:val="18"/>
    </w:rPr>
  </w:style>
  <w:style w:type="character" w:styleId="FollowedHyperlink">
    <w:name w:val="FollowedHyperlink"/>
    <w:basedOn w:val="DefaultParagraphFont"/>
    <w:uiPriority w:val="99"/>
    <w:semiHidden/>
    <w:unhideWhenUsed/>
    <w:rsid w:val="0068667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emf"/><Relationship Id="rId12" Type="http://schemas.openxmlformats.org/officeDocument/2006/relationships/fontTable" Target="fontTable.xml"/><Relationship Id="rId13" Type="http://schemas.openxmlformats.org/officeDocument/2006/relationships/glossaryDocument" Target="glossary/document.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wmf"/><Relationship Id="rId8" Type="http://schemas.openxmlformats.org/officeDocument/2006/relationships/hyperlink" Target="http://store.apple.com/us" TargetMode="External"/><Relationship Id="rId9" Type="http://schemas.openxmlformats.org/officeDocument/2006/relationships/image" Target="media/image2.emf"/><Relationship Id="rId10" Type="http://schemas.openxmlformats.org/officeDocument/2006/relationships/hyperlink" Target="mailto:jsmurphy@plymouth.k12.wi.us" TargetMode="External"/></Relationships>
</file>

<file path=word/glossary/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BBA0702ABE2194EB7102CFA4E004E24"/>
        <w:category>
          <w:name w:val="General"/>
          <w:gallery w:val="placeholder"/>
        </w:category>
        <w:types>
          <w:type w:val="bbPlcHdr"/>
        </w:types>
        <w:behaviors>
          <w:behavior w:val="content"/>
        </w:behaviors>
        <w:guid w:val="{9FFDEDB4-A680-D345-BEAF-8302F5A9974C}"/>
      </w:docPartPr>
      <w:docPartBody>
        <w:p w:rsidR="00E94005" w:rsidRDefault="00E94005" w:rsidP="00E94005">
          <w:pPr>
            <w:pStyle w:val="8BBA0702ABE2194EB7102CFA4E004E24"/>
          </w:pPr>
          <w:r>
            <w:t>Aliquam dapibus.</w:t>
          </w:r>
        </w:p>
      </w:docPartBody>
    </w:docPart>
    <w:docPart>
      <w:docPartPr>
        <w:name w:val="E0EB225AC645E64E82BDA8BB9F78F730"/>
        <w:category>
          <w:name w:val="General"/>
          <w:gallery w:val="placeholder"/>
        </w:category>
        <w:types>
          <w:type w:val="bbPlcHdr"/>
        </w:types>
        <w:behaviors>
          <w:behavior w:val="content"/>
        </w:behaviors>
        <w:guid w:val="{2AFFF795-24DC-D042-A9B0-B1EABAE3278A}"/>
      </w:docPartPr>
      <w:docPartBody>
        <w:p w:rsidR="00E94005" w:rsidRDefault="00E94005" w:rsidP="00E94005">
          <w:pPr>
            <w:pStyle w:val="E0EB225AC645E64E82BDA8BB9F78F730"/>
          </w:pPr>
          <w:r>
            <w:t xml:space="preserve">Nam ut est. In vehicula venenatis dui. Vestibulum ante ipsum primis in faucibus orci luctus et ultrices posuere cubilia Curae; Praesent venenatis gravida justo. In hac habitasse platea dictumst. Suspendisse dui. </w:t>
          </w:r>
        </w:p>
      </w:docPartBody>
    </w:docPart>
    <w:docPart>
      <w:docPartPr>
        <w:name w:val="8A70F909CC5D4E449171B9359DB3ECD7"/>
        <w:category>
          <w:name w:val="General"/>
          <w:gallery w:val="placeholder"/>
        </w:category>
        <w:types>
          <w:type w:val="bbPlcHdr"/>
        </w:types>
        <w:behaviors>
          <w:behavior w:val="content"/>
        </w:behaviors>
        <w:guid w:val="{B1793E9D-B530-7E4E-93D4-8CA2E2AC44B4}"/>
      </w:docPartPr>
      <w:docPartBody>
        <w:p w:rsidR="00E94005" w:rsidRDefault="00E94005" w:rsidP="00E94005">
          <w:pPr>
            <w:pStyle w:val="8A70F909CC5D4E449171B9359DB3ECD7"/>
          </w:pPr>
          <w:r>
            <w:t>Aliquam dapibus.</w:t>
          </w:r>
        </w:p>
      </w:docPartBody>
    </w:docPart>
    <w:docPart>
      <w:docPartPr>
        <w:name w:val="35F01C574666144EA75F8CE7E5AB374F"/>
        <w:category>
          <w:name w:val="General"/>
          <w:gallery w:val="placeholder"/>
        </w:category>
        <w:types>
          <w:type w:val="bbPlcHdr"/>
        </w:types>
        <w:behaviors>
          <w:behavior w:val="content"/>
        </w:behaviors>
        <w:guid w:val="{0A3D6985-C770-5F4D-8AE0-A464742D4008}"/>
      </w:docPartPr>
      <w:docPartBody>
        <w:p w:rsidR="00E94005" w:rsidRDefault="00E94005" w:rsidP="00E94005">
          <w:pPr>
            <w:pStyle w:val="35F01C574666144EA75F8CE7E5AB374F"/>
          </w:pPr>
          <w:r>
            <w:t>Lorem ipsum dolor</w:t>
          </w:r>
        </w:p>
      </w:docPartBody>
    </w:docPart>
    <w:docPart>
      <w:docPartPr>
        <w:name w:val="D3D6500A6A06E642A622539D22BB1CA0"/>
        <w:category>
          <w:name w:val="General"/>
          <w:gallery w:val="placeholder"/>
        </w:category>
        <w:types>
          <w:type w:val="bbPlcHdr"/>
        </w:types>
        <w:behaviors>
          <w:behavior w:val="content"/>
        </w:behaviors>
        <w:guid w:val="{68366417-CB4B-7A41-B224-129098A7C395}"/>
      </w:docPartPr>
      <w:docPartBody>
        <w:p w:rsidR="00E94005" w:rsidRDefault="00E94005">
          <w:pPr>
            <w:pStyle w:val="ListBullet"/>
          </w:pPr>
          <w:r>
            <w:t>Etiam cursus suscipit enim. Nulla facilisi. Integer eleifend diam eu diam. Donec dapibus enim sollicitudin nulla. Nam hendrerit. Nunc id nisi. Curabitur sed neque. Pellentesque placerat consequat pede.</w:t>
          </w:r>
        </w:p>
        <w:p w:rsidR="00E94005" w:rsidRDefault="00E94005">
          <w:pPr>
            <w:pStyle w:val="ListBullet"/>
          </w:pPr>
          <w:r>
            <w:t>Nullam dapibus elementum metus. Aenean libero sem, commodo euismod, imperdiet et, molestie vel, neque. Duis nec sapien eu pede consectetuer placerat.</w:t>
          </w:r>
        </w:p>
        <w:p w:rsidR="00E94005" w:rsidRDefault="00E94005" w:rsidP="00E94005">
          <w:pPr>
            <w:pStyle w:val="D3D6500A6A06E642A622539D22BB1CA0"/>
          </w:pPr>
          <w:r>
            <w:t>Pellentesque interdum, tellus non consectetuer mattis, lectus eros volutpat nunc, auctor nonummy nulla lectus nec tellus. Aliquam hendrerit lorem vulputate turpis.</w:t>
          </w:r>
        </w:p>
      </w:docPartBody>
    </w:docPart>
    <w:docPart>
      <w:docPartPr>
        <w:name w:val="0303AAC1C0141649A59F140FEBB550F6"/>
        <w:category>
          <w:name w:val="General"/>
          <w:gallery w:val="placeholder"/>
        </w:category>
        <w:types>
          <w:type w:val="bbPlcHdr"/>
        </w:types>
        <w:behaviors>
          <w:behavior w:val="content"/>
        </w:behaviors>
        <w:guid w:val="{D25D14C2-4D18-0744-AF06-F0CD803F7628}"/>
      </w:docPartPr>
      <w:docPartBody>
        <w:p w:rsidR="00E94005" w:rsidRDefault="00E94005" w:rsidP="00E94005">
          <w:pPr>
            <w:pStyle w:val="0303AAC1C0141649A59F140FEBB550F6"/>
          </w:pPr>
          <w:r>
            <w:t>Lorem ipsum dolor</w:t>
          </w:r>
        </w:p>
      </w:docPartBody>
    </w:docPart>
    <w:docPart>
      <w:docPartPr>
        <w:name w:val="8A6E78229EBC08489F131335B06C6364"/>
        <w:category>
          <w:name w:val="General"/>
          <w:gallery w:val="placeholder"/>
        </w:category>
        <w:types>
          <w:type w:val="bbPlcHdr"/>
        </w:types>
        <w:behaviors>
          <w:behavior w:val="content"/>
        </w:behaviors>
        <w:guid w:val="{9AA1329C-58C2-374B-A5ED-FDF79E825098}"/>
      </w:docPartPr>
      <w:docPartBody>
        <w:p w:rsidR="00E94005" w:rsidRDefault="00E94005">
          <w:pPr>
            <w:pStyle w:val="ListBullet"/>
          </w:pPr>
          <w:r>
            <w:t>Etiam cursus suscipit enim. Nulla facilisi. Integer eleifend diam eu diam. Donec dapibus enim sollicitudin nulla. Nam hendrerit. Nunc id nisi. Curabitur sed neque. Pellentesque placerat consequat pede.</w:t>
          </w:r>
        </w:p>
        <w:p w:rsidR="00E94005" w:rsidRDefault="00E94005">
          <w:pPr>
            <w:pStyle w:val="ListBullet"/>
          </w:pPr>
          <w:r>
            <w:t>Nullam dapibus elementum metus. Aenean libero sem, commodo euismod, imperdiet et, molestie vel, neque. Duis nec sapien eu pede consectetuer placerat.</w:t>
          </w:r>
        </w:p>
        <w:p w:rsidR="00E94005" w:rsidRDefault="00E94005" w:rsidP="00E94005">
          <w:pPr>
            <w:pStyle w:val="8A6E78229EBC08489F131335B06C6364"/>
          </w:pPr>
          <w:r>
            <w:t>Pellentesque interdum, tellus non consectetuer mattis, lectus eros volutpat nunc, auctor nonummy nulla lectus nec tellus. Aliquam hendrerit lorem vulputate turpis.</w:t>
          </w:r>
        </w:p>
      </w:docPartBody>
    </w:docPart>
    <w:docPart>
      <w:docPartPr>
        <w:name w:val="00E0431296CE0947ACD99C52BFA966D9"/>
        <w:category>
          <w:name w:val="General"/>
          <w:gallery w:val="placeholder"/>
        </w:category>
        <w:types>
          <w:type w:val="bbPlcHdr"/>
        </w:types>
        <w:behaviors>
          <w:behavior w:val="content"/>
        </w:behaviors>
        <w:guid w:val="{44755085-2D93-224E-9DB7-A0522FDCD229}"/>
      </w:docPartPr>
      <w:docPartBody>
        <w:p w:rsidR="00E94005" w:rsidRDefault="00E94005" w:rsidP="00E94005">
          <w:pPr>
            <w:pStyle w:val="00E0431296CE0947ACD99C52BFA966D9"/>
          </w:pPr>
          <w:r>
            <w:t>Lorem ipsum dolor</w:t>
          </w:r>
        </w:p>
      </w:docPartBody>
    </w:docPart>
    <w:docPart>
      <w:docPartPr>
        <w:name w:val="A825AE2DC362284D93070E04FD27D750"/>
        <w:category>
          <w:name w:val="General"/>
          <w:gallery w:val="placeholder"/>
        </w:category>
        <w:types>
          <w:type w:val="bbPlcHdr"/>
        </w:types>
        <w:behaviors>
          <w:behavior w:val="content"/>
        </w:behaviors>
        <w:guid w:val="{BBDA254A-8488-754F-A1DF-D44AAA82C8ED}"/>
      </w:docPartPr>
      <w:docPartBody>
        <w:p w:rsidR="00E94005" w:rsidRDefault="00E94005" w:rsidP="00E94005">
          <w:pPr>
            <w:pStyle w:val="A825AE2DC362284D93070E04FD27D750"/>
          </w:pPr>
          <w:r>
            <w:t>Suspendisse potenti. Vestibulum rhoncus. Ut rhoncus turpis a massa. Vivamus adipiscing vestibulum nunc. Maecenas vitae lorem. Donec mi. Donec justo quam, laoreet ut, fermentum at, blandit vitae, ligula. Vestibulum diam. Etiam ut velit nec lacus consectetuer sodales. Integer accumsan. Maecenas eleifend vestibulum libero. Vestibulum metus ligula, volutpat vitae, feugiat at, blandit quis, lorem. Vestibulum ante ipsum primis in faucibus orci luctus et ultrices posuere cubilia Curae.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ヒラギノ角ゴ Pro W3">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Lucida Grande">
    <w:altName w:val="Courier New"/>
    <w:panose1 w:val="020B0600040502020204"/>
    <w:charset w:val="00"/>
    <w:family w:val="auto"/>
    <w:pitch w:val="variable"/>
    <w:sig w:usb0="E1000AEF" w:usb1="5000A1FF" w:usb2="00000000" w:usb3="00000000" w:csb0="000001BF" w:csb1="00000000"/>
  </w:font>
  <w:font w:name="ＭＳ 明朝">
    <w:panose1 w:val="00000000000000000000"/>
    <w:charset w:val="80"/>
    <w:family w:val="roman"/>
    <w:notTrueType/>
    <w:pitch w:val="fixed"/>
    <w:sig w:usb0="00000001" w:usb1="08070000" w:usb2="00000010" w:usb3="00000000" w:csb0="00020000" w:csb1="00000000"/>
  </w:font>
  <w:font w:name="Franklin Gothic Book">
    <w:panose1 w:val="020B0503020102020204"/>
    <w:charset w:val="00"/>
    <w:family w:val="auto"/>
    <w:pitch w:val="variable"/>
    <w:sig w:usb0="00000287" w:usb1="00000000" w:usb2="00000000" w:usb3="00000000" w:csb0="0000009F" w:csb1="00000000"/>
  </w:font>
  <w:font w:name="Wingdings 2">
    <w:panose1 w:val="050201020105070707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s>
</file>

<file path=word/glossary/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75C2E2E"/>
    <w:lvl w:ilvl="0">
      <w:start w:val="1"/>
      <w:numFmt w:val="bullet"/>
      <w:pStyle w:val="ListBullet"/>
      <w:lvlText w:val=""/>
      <w:lvlJc w:val="left"/>
      <w:pPr>
        <w:tabs>
          <w:tab w:val="num" w:pos="360"/>
        </w:tabs>
        <w:ind w:left="360" w:hanging="360"/>
      </w:pPr>
      <w:rPr>
        <w:rFonts w:ascii="Symbol" w:hAnsi="Symbol" w:hint="default"/>
        <w:color w:val="C0504D" w:themeColor="accent2"/>
      </w:r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005"/>
    <w:rsid w:val="0036525C"/>
    <w:rsid w:val="00E940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BBA0702ABE2194EB7102CFA4E004E24">
    <w:name w:val="8BBA0702ABE2194EB7102CFA4E004E24"/>
    <w:rsid w:val="00E94005"/>
  </w:style>
  <w:style w:type="paragraph" w:customStyle="1" w:styleId="E0EB225AC645E64E82BDA8BB9F78F730">
    <w:name w:val="E0EB225AC645E64E82BDA8BB9F78F730"/>
    <w:rsid w:val="00E94005"/>
  </w:style>
  <w:style w:type="paragraph" w:customStyle="1" w:styleId="8A70F909CC5D4E449171B9359DB3ECD7">
    <w:name w:val="8A70F909CC5D4E449171B9359DB3ECD7"/>
    <w:rsid w:val="00E94005"/>
  </w:style>
  <w:style w:type="paragraph" w:customStyle="1" w:styleId="35F01C574666144EA75F8CE7E5AB374F">
    <w:name w:val="35F01C574666144EA75F8CE7E5AB374F"/>
    <w:rsid w:val="00E94005"/>
  </w:style>
  <w:style w:type="paragraph" w:styleId="ListBullet">
    <w:name w:val="List Bullet"/>
    <w:basedOn w:val="Normal"/>
    <w:rsid w:val="00E94005"/>
    <w:pPr>
      <w:numPr>
        <w:numId w:val="1"/>
      </w:numPr>
      <w:tabs>
        <w:tab w:val="clear" w:pos="360"/>
        <w:tab w:val="left" w:pos="270"/>
      </w:tabs>
      <w:spacing w:line="300" w:lineRule="auto"/>
      <w:ind w:left="288" w:hanging="288"/>
      <w:contextualSpacing/>
    </w:pPr>
    <w:rPr>
      <w:rFonts w:eastAsiaTheme="minorHAnsi"/>
      <w:sz w:val="20"/>
      <w:szCs w:val="22"/>
      <w:lang w:eastAsia="en-US"/>
    </w:rPr>
  </w:style>
  <w:style w:type="paragraph" w:customStyle="1" w:styleId="D3D6500A6A06E642A622539D22BB1CA0">
    <w:name w:val="D3D6500A6A06E642A622539D22BB1CA0"/>
    <w:rsid w:val="00E94005"/>
  </w:style>
  <w:style w:type="paragraph" w:customStyle="1" w:styleId="0303AAC1C0141649A59F140FEBB550F6">
    <w:name w:val="0303AAC1C0141649A59F140FEBB550F6"/>
    <w:rsid w:val="00E94005"/>
  </w:style>
  <w:style w:type="paragraph" w:customStyle="1" w:styleId="8A6E78229EBC08489F131335B06C6364">
    <w:name w:val="8A6E78229EBC08489F131335B06C6364"/>
    <w:rsid w:val="00E94005"/>
  </w:style>
  <w:style w:type="paragraph" w:customStyle="1" w:styleId="00E0431296CE0947ACD99C52BFA966D9">
    <w:name w:val="00E0431296CE0947ACD99C52BFA966D9"/>
    <w:rsid w:val="00E94005"/>
  </w:style>
  <w:style w:type="paragraph" w:customStyle="1" w:styleId="A825AE2DC362284D93070E04FD27D750">
    <w:name w:val="A825AE2DC362284D93070E04FD27D750"/>
    <w:rsid w:val="00E94005"/>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BBA0702ABE2194EB7102CFA4E004E24">
    <w:name w:val="8BBA0702ABE2194EB7102CFA4E004E24"/>
    <w:rsid w:val="00E94005"/>
  </w:style>
  <w:style w:type="paragraph" w:customStyle="1" w:styleId="E0EB225AC645E64E82BDA8BB9F78F730">
    <w:name w:val="E0EB225AC645E64E82BDA8BB9F78F730"/>
    <w:rsid w:val="00E94005"/>
  </w:style>
  <w:style w:type="paragraph" w:customStyle="1" w:styleId="8A70F909CC5D4E449171B9359DB3ECD7">
    <w:name w:val="8A70F909CC5D4E449171B9359DB3ECD7"/>
    <w:rsid w:val="00E94005"/>
  </w:style>
  <w:style w:type="paragraph" w:customStyle="1" w:styleId="35F01C574666144EA75F8CE7E5AB374F">
    <w:name w:val="35F01C574666144EA75F8CE7E5AB374F"/>
    <w:rsid w:val="00E94005"/>
  </w:style>
  <w:style w:type="paragraph" w:styleId="ListBullet">
    <w:name w:val="List Bullet"/>
    <w:basedOn w:val="Normal"/>
    <w:rsid w:val="00E94005"/>
    <w:pPr>
      <w:numPr>
        <w:numId w:val="1"/>
      </w:numPr>
      <w:tabs>
        <w:tab w:val="clear" w:pos="360"/>
        <w:tab w:val="left" w:pos="270"/>
      </w:tabs>
      <w:spacing w:line="300" w:lineRule="auto"/>
      <w:ind w:left="288" w:hanging="288"/>
      <w:contextualSpacing/>
    </w:pPr>
    <w:rPr>
      <w:rFonts w:eastAsiaTheme="minorHAnsi"/>
      <w:sz w:val="20"/>
      <w:szCs w:val="22"/>
      <w:lang w:eastAsia="en-US"/>
    </w:rPr>
  </w:style>
  <w:style w:type="paragraph" w:customStyle="1" w:styleId="D3D6500A6A06E642A622539D22BB1CA0">
    <w:name w:val="D3D6500A6A06E642A622539D22BB1CA0"/>
    <w:rsid w:val="00E94005"/>
  </w:style>
  <w:style w:type="paragraph" w:customStyle="1" w:styleId="0303AAC1C0141649A59F140FEBB550F6">
    <w:name w:val="0303AAC1C0141649A59F140FEBB550F6"/>
    <w:rsid w:val="00E94005"/>
  </w:style>
  <w:style w:type="paragraph" w:customStyle="1" w:styleId="8A6E78229EBC08489F131335B06C6364">
    <w:name w:val="8A6E78229EBC08489F131335B06C6364"/>
    <w:rsid w:val="00E94005"/>
  </w:style>
  <w:style w:type="paragraph" w:customStyle="1" w:styleId="00E0431296CE0947ACD99C52BFA966D9">
    <w:name w:val="00E0431296CE0947ACD99C52BFA966D9"/>
    <w:rsid w:val="00E94005"/>
  </w:style>
  <w:style w:type="paragraph" w:customStyle="1" w:styleId="A825AE2DC362284D93070E04FD27D750">
    <w:name w:val="A825AE2DC362284D93070E04FD27D750"/>
    <w:rsid w:val="00E940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6BF96-ADE0-7A45-A077-2722EADE8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3932</Words>
  <Characters>22413</Characters>
  <Application>Microsoft Macintosh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Marian University</Company>
  <LinksUpToDate>false</LinksUpToDate>
  <CharactersWithSpaces>26293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amichlowski</dc:creator>
  <cp:keywords/>
  <dc:description/>
  <cp:lastModifiedBy>Jacqueline Murphy</cp:lastModifiedBy>
  <cp:revision>2</cp:revision>
  <dcterms:created xsi:type="dcterms:W3CDTF">2012-08-15T11:36:00Z</dcterms:created>
  <dcterms:modified xsi:type="dcterms:W3CDTF">2012-08-15T11:36:00Z</dcterms:modified>
</cp:coreProperties>
</file>